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493" w:rsidRDefault="00281F3A" w:rsidP="00281F3A">
      <w:pPr>
        <w:pStyle w:val="2"/>
        <w:spacing w:after="0" w:line="240" w:lineRule="auto"/>
        <w:ind w:left="0"/>
        <w:jc w:val="center"/>
        <w:rPr>
          <w:rFonts w:ascii="Times New Roman" w:hAnsi="Times New Roman" w:cs="Times New Roman"/>
          <w:sz w:val="28"/>
          <w:szCs w:val="28"/>
          <w:lang w:eastAsia="ru-RU"/>
        </w:rPr>
      </w:pPr>
      <w:r w:rsidRPr="00AB52FB">
        <w:rPr>
          <w:rFonts w:ascii="Times New Roman" w:hAnsi="Times New Roman" w:cs="Times New Roman"/>
          <w:sz w:val="28"/>
          <w:szCs w:val="28"/>
          <w:lang w:eastAsia="ru-RU"/>
        </w:rPr>
        <w:t>Совет</w:t>
      </w:r>
      <w:r>
        <w:rPr>
          <w:rFonts w:ascii="Times New Roman" w:hAnsi="Times New Roman" w:cs="Times New Roman"/>
          <w:sz w:val="28"/>
          <w:szCs w:val="28"/>
          <w:lang w:eastAsia="ru-RU"/>
        </w:rPr>
        <w:t xml:space="preserve"> </w:t>
      </w:r>
      <w:r w:rsidRPr="006C3F30">
        <w:rPr>
          <w:rFonts w:ascii="Times New Roman" w:hAnsi="Times New Roman" w:cs="Times New Roman"/>
          <w:color w:val="000000" w:themeColor="text1"/>
          <w:sz w:val="28"/>
          <w:szCs w:val="28"/>
        </w:rPr>
        <w:t xml:space="preserve">сельского поселения </w:t>
      </w:r>
      <w:proofErr w:type="spellStart"/>
      <w:r>
        <w:rPr>
          <w:rFonts w:ascii="Times New Roman" w:hAnsi="Times New Roman" w:cs="Times New Roman"/>
          <w:color w:val="000000" w:themeColor="text1"/>
          <w:sz w:val="28"/>
          <w:szCs w:val="28"/>
        </w:rPr>
        <w:t>Килимовский</w:t>
      </w:r>
      <w:proofErr w:type="spellEnd"/>
      <w:r>
        <w:rPr>
          <w:rFonts w:ascii="Times New Roman" w:hAnsi="Times New Roman" w:cs="Times New Roman"/>
          <w:color w:val="000000" w:themeColor="text1"/>
          <w:sz w:val="28"/>
          <w:szCs w:val="28"/>
        </w:rPr>
        <w:t xml:space="preserve"> </w:t>
      </w:r>
      <w:r w:rsidRPr="006C3F30">
        <w:rPr>
          <w:rFonts w:ascii="Times New Roman" w:hAnsi="Times New Roman" w:cs="Times New Roman"/>
          <w:color w:val="000000" w:themeColor="text1"/>
          <w:sz w:val="28"/>
          <w:szCs w:val="28"/>
        </w:rPr>
        <w:t xml:space="preserve"> сельсовет</w:t>
      </w:r>
      <w:r w:rsidRPr="00AB52FB">
        <w:rPr>
          <w:rFonts w:ascii="Times New Roman" w:hAnsi="Times New Roman" w:cs="Times New Roman"/>
          <w:sz w:val="28"/>
          <w:szCs w:val="28"/>
          <w:lang w:eastAsia="ru-RU"/>
        </w:rPr>
        <w:t xml:space="preserve"> муниципа</w:t>
      </w:r>
      <w:r>
        <w:rPr>
          <w:rFonts w:ascii="Times New Roman" w:hAnsi="Times New Roman" w:cs="Times New Roman"/>
          <w:sz w:val="28"/>
          <w:szCs w:val="28"/>
          <w:lang w:eastAsia="ru-RU"/>
        </w:rPr>
        <w:t xml:space="preserve">льного района </w:t>
      </w:r>
      <w:proofErr w:type="spellStart"/>
      <w:r>
        <w:rPr>
          <w:rFonts w:ascii="Times New Roman" w:hAnsi="Times New Roman" w:cs="Times New Roman"/>
          <w:sz w:val="28"/>
          <w:szCs w:val="28"/>
          <w:lang w:eastAsia="ru-RU"/>
        </w:rPr>
        <w:t>Буздякский</w:t>
      </w:r>
      <w:proofErr w:type="spellEnd"/>
      <w:r>
        <w:rPr>
          <w:rFonts w:ascii="Times New Roman" w:hAnsi="Times New Roman" w:cs="Times New Roman"/>
          <w:sz w:val="28"/>
          <w:szCs w:val="28"/>
          <w:lang w:eastAsia="ru-RU"/>
        </w:rPr>
        <w:t xml:space="preserve"> район</w:t>
      </w:r>
      <w:r>
        <w:rPr>
          <w:rFonts w:ascii="Times New Roman" w:hAnsi="Times New Roman" w:cs="Times New Roman"/>
          <w:sz w:val="28"/>
          <w:szCs w:val="28"/>
          <w:lang w:eastAsia="ru-RU"/>
        </w:rPr>
        <w:t xml:space="preserve"> Республики Башкортостан</w:t>
      </w:r>
    </w:p>
    <w:p w:rsidR="00281F3A" w:rsidRDefault="00281F3A" w:rsidP="00281F3A">
      <w:pPr>
        <w:pStyle w:val="2"/>
        <w:spacing w:after="0" w:line="240" w:lineRule="auto"/>
        <w:ind w:left="0"/>
        <w:jc w:val="center"/>
        <w:rPr>
          <w:b/>
          <w:szCs w:val="28"/>
        </w:rPr>
      </w:pPr>
    </w:p>
    <w:p w:rsidR="00405355" w:rsidRDefault="00713493" w:rsidP="00713493">
      <w:pPr>
        <w:pStyle w:val="a9"/>
        <w:ind w:firstLine="709"/>
        <w:jc w:val="center"/>
        <w:rPr>
          <w:rFonts w:ascii="Times New Roman" w:hAnsi="Times New Roman" w:cs="Times New Roman"/>
          <w:b/>
          <w:bCs/>
          <w:spacing w:val="-11"/>
          <w:sz w:val="27"/>
          <w:szCs w:val="27"/>
        </w:rPr>
      </w:pPr>
      <w:r w:rsidRPr="002E646B">
        <w:rPr>
          <w:rFonts w:ascii="Times New Roman" w:hAnsi="Times New Roman" w:cs="Times New Roman"/>
          <w:b/>
          <w:bCs/>
          <w:spacing w:val="-11"/>
          <w:sz w:val="27"/>
          <w:szCs w:val="27"/>
        </w:rPr>
        <w:t xml:space="preserve"> РЕШЕНИЕ</w:t>
      </w:r>
    </w:p>
    <w:p w:rsidR="00281F3A" w:rsidRDefault="00281F3A" w:rsidP="00713493">
      <w:pPr>
        <w:pStyle w:val="a9"/>
        <w:ind w:firstLine="709"/>
        <w:jc w:val="center"/>
        <w:rPr>
          <w:rFonts w:ascii="Times New Roman" w:hAnsi="Times New Roman" w:cs="Times New Roman"/>
          <w:b/>
          <w:bCs/>
          <w:spacing w:val="-11"/>
          <w:sz w:val="27"/>
          <w:szCs w:val="27"/>
        </w:rPr>
      </w:pPr>
    </w:p>
    <w:p w:rsidR="00713493" w:rsidRDefault="00281F3A" w:rsidP="00713493">
      <w:pPr>
        <w:pStyle w:val="a9"/>
        <w:ind w:firstLine="709"/>
        <w:jc w:val="center"/>
        <w:rPr>
          <w:rFonts w:ascii="Times New Roman" w:hAnsi="Times New Roman" w:cs="Times New Roman"/>
          <w:sz w:val="28"/>
          <w:szCs w:val="28"/>
          <w:lang w:eastAsia="ru-RU"/>
        </w:rPr>
      </w:pPr>
      <w:r>
        <w:rPr>
          <w:rFonts w:ascii="Times New Roman" w:hAnsi="Times New Roman" w:cs="Times New Roman"/>
          <w:sz w:val="28"/>
          <w:szCs w:val="28"/>
          <w:lang w:eastAsia="ru-RU"/>
        </w:rPr>
        <w:t>№ 165 от 06.02.2026 года</w:t>
      </w:r>
    </w:p>
    <w:p w:rsidR="00281F3A" w:rsidRDefault="00281F3A" w:rsidP="00713493">
      <w:pPr>
        <w:pStyle w:val="a9"/>
        <w:ind w:firstLine="709"/>
        <w:jc w:val="center"/>
        <w:rPr>
          <w:rFonts w:ascii="Times New Roman" w:hAnsi="Times New Roman" w:cs="Times New Roman"/>
          <w:sz w:val="28"/>
          <w:szCs w:val="28"/>
          <w:lang w:eastAsia="ru-RU"/>
        </w:rPr>
      </w:pPr>
    </w:p>
    <w:p w:rsidR="005E6E09" w:rsidRPr="00AB52FB" w:rsidRDefault="005E6E09" w:rsidP="000D1A9F">
      <w:pPr>
        <w:pStyle w:val="a9"/>
        <w:ind w:firstLine="709"/>
        <w:jc w:val="center"/>
        <w:rPr>
          <w:rFonts w:ascii="Times New Roman" w:hAnsi="Times New Roman" w:cs="Times New Roman"/>
          <w:b/>
          <w:sz w:val="28"/>
          <w:szCs w:val="28"/>
          <w:lang w:eastAsia="ru-RU"/>
        </w:rPr>
      </w:pPr>
      <w:r w:rsidRPr="00AB52FB">
        <w:rPr>
          <w:rFonts w:ascii="Times New Roman" w:hAnsi="Times New Roman" w:cs="Times New Roman"/>
          <w:b/>
          <w:sz w:val="28"/>
          <w:szCs w:val="28"/>
          <w:lang w:eastAsia="ru-RU"/>
        </w:rPr>
        <w:t xml:space="preserve">Об утверждении </w:t>
      </w:r>
      <w:r w:rsidR="0026269C" w:rsidRPr="00AB52FB">
        <w:rPr>
          <w:rFonts w:ascii="Times New Roman" w:hAnsi="Times New Roman" w:cs="Times New Roman"/>
          <w:b/>
          <w:sz w:val="28"/>
          <w:szCs w:val="28"/>
          <w:lang w:eastAsia="ru-RU"/>
        </w:rPr>
        <w:t>П</w:t>
      </w:r>
      <w:r w:rsidRPr="00AB52FB">
        <w:rPr>
          <w:rFonts w:ascii="Times New Roman" w:hAnsi="Times New Roman" w:cs="Times New Roman"/>
          <w:b/>
          <w:sz w:val="28"/>
          <w:szCs w:val="28"/>
          <w:lang w:eastAsia="ru-RU"/>
        </w:rPr>
        <w:t>орядка проведения</w:t>
      </w:r>
    </w:p>
    <w:p w:rsidR="005E6E09" w:rsidRPr="00AB52FB" w:rsidRDefault="005E6E09" w:rsidP="000D1A9F">
      <w:pPr>
        <w:pStyle w:val="a9"/>
        <w:ind w:firstLine="709"/>
        <w:jc w:val="center"/>
        <w:rPr>
          <w:rFonts w:ascii="Times New Roman" w:hAnsi="Times New Roman" w:cs="Times New Roman"/>
          <w:b/>
          <w:sz w:val="28"/>
          <w:szCs w:val="28"/>
          <w:lang w:eastAsia="ru-RU"/>
        </w:rPr>
      </w:pPr>
      <w:r w:rsidRPr="00AB52FB">
        <w:rPr>
          <w:rFonts w:ascii="Times New Roman" w:hAnsi="Times New Roman" w:cs="Times New Roman"/>
          <w:b/>
          <w:sz w:val="28"/>
          <w:szCs w:val="28"/>
          <w:lang w:eastAsia="ru-RU"/>
        </w:rPr>
        <w:t xml:space="preserve">антикоррупционной экспертизы </w:t>
      </w:r>
      <w:proofErr w:type="gramStart"/>
      <w:r w:rsidRPr="00AB52FB">
        <w:rPr>
          <w:rFonts w:ascii="Times New Roman" w:hAnsi="Times New Roman" w:cs="Times New Roman"/>
          <w:b/>
          <w:sz w:val="28"/>
          <w:szCs w:val="28"/>
          <w:lang w:eastAsia="ru-RU"/>
        </w:rPr>
        <w:t>муниципальных</w:t>
      </w:r>
      <w:proofErr w:type="gramEnd"/>
    </w:p>
    <w:p w:rsidR="005E6E09" w:rsidRDefault="005E6E09" w:rsidP="000D1A9F">
      <w:pPr>
        <w:pStyle w:val="a9"/>
        <w:ind w:firstLine="709"/>
        <w:jc w:val="center"/>
        <w:rPr>
          <w:rFonts w:ascii="Times New Roman" w:hAnsi="Times New Roman" w:cs="Times New Roman"/>
          <w:b/>
          <w:sz w:val="28"/>
          <w:szCs w:val="28"/>
          <w:lang w:eastAsia="ru-RU"/>
        </w:rPr>
      </w:pPr>
      <w:r w:rsidRPr="00AB52FB">
        <w:rPr>
          <w:rFonts w:ascii="Times New Roman" w:hAnsi="Times New Roman" w:cs="Times New Roman"/>
          <w:b/>
          <w:sz w:val="28"/>
          <w:szCs w:val="28"/>
          <w:lang w:eastAsia="ru-RU"/>
        </w:rPr>
        <w:t>нормативных  правовых  актов  и их проектов</w:t>
      </w:r>
    </w:p>
    <w:p w:rsidR="000D1A9F" w:rsidRDefault="000D1A9F" w:rsidP="000D1A9F">
      <w:pPr>
        <w:pStyle w:val="a9"/>
        <w:ind w:firstLine="709"/>
        <w:jc w:val="center"/>
        <w:rPr>
          <w:rFonts w:ascii="Times New Roman" w:hAnsi="Times New Roman" w:cs="Times New Roman"/>
          <w:b/>
          <w:sz w:val="28"/>
          <w:szCs w:val="28"/>
          <w:lang w:eastAsia="ru-RU"/>
        </w:rPr>
      </w:pPr>
    </w:p>
    <w:p w:rsidR="005E6E09" w:rsidRPr="00AB52FB" w:rsidRDefault="005E6E09" w:rsidP="00C31D16">
      <w:pPr>
        <w:pStyle w:val="a9"/>
        <w:ind w:firstLine="426"/>
        <w:jc w:val="both"/>
        <w:rPr>
          <w:rFonts w:ascii="Times New Roman" w:hAnsi="Times New Roman" w:cs="Times New Roman"/>
          <w:sz w:val="28"/>
          <w:szCs w:val="28"/>
          <w:lang w:eastAsia="ru-RU"/>
        </w:rPr>
      </w:pPr>
      <w:r w:rsidRPr="00AB52FB">
        <w:rPr>
          <w:rFonts w:ascii="Times New Roman" w:hAnsi="Times New Roman" w:cs="Times New Roman"/>
          <w:sz w:val="28"/>
          <w:szCs w:val="28"/>
          <w:lang w:eastAsia="ru-RU"/>
        </w:rPr>
        <w:t xml:space="preserve">В </w:t>
      </w:r>
      <w:r w:rsidR="007F204F" w:rsidRPr="00AB52FB">
        <w:rPr>
          <w:rFonts w:ascii="Times New Roman" w:hAnsi="Times New Roman" w:cs="Times New Roman"/>
          <w:sz w:val="28"/>
          <w:szCs w:val="28"/>
          <w:lang w:eastAsia="ru-RU"/>
        </w:rPr>
        <w:t>соответствии с  федеральными</w:t>
      </w:r>
      <w:r w:rsidRPr="00AB52FB">
        <w:rPr>
          <w:rFonts w:ascii="Times New Roman" w:hAnsi="Times New Roman" w:cs="Times New Roman"/>
          <w:sz w:val="28"/>
          <w:szCs w:val="28"/>
          <w:lang w:eastAsia="ru-RU"/>
        </w:rPr>
        <w:t xml:space="preserve"> закон</w:t>
      </w:r>
      <w:r w:rsidR="007F204F" w:rsidRPr="00AB52FB">
        <w:rPr>
          <w:rFonts w:ascii="Times New Roman" w:hAnsi="Times New Roman" w:cs="Times New Roman"/>
          <w:sz w:val="28"/>
          <w:szCs w:val="28"/>
          <w:lang w:eastAsia="ru-RU"/>
        </w:rPr>
        <w:t>ами</w:t>
      </w:r>
      <w:r w:rsidRPr="00AB52FB">
        <w:rPr>
          <w:rFonts w:ascii="Times New Roman" w:hAnsi="Times New Roman" w:cs="Times New Roman"/>
          <w:sz w:val="28"/>
          <w:szCs w:val="28"/>
          <w:lang w:eastAsia="ru-RU"/>
        </w:rPr>
        <w:t xml:space="preserve"> от 25.12.2008 </w:t>
      </w:r>
      <w:hyperlink r:id="rId7" w:history="1">
        <w:r w:rsidRPr="00AB52FB">
          <w:rPr>
            <w:rFonts w:ascii="Times New Roman" w:hAnsi="Times New Roman" w:cs="Times New Roman"/>
            <w:sz w:val="28"/>
            <w:szCs w:val="28"/>
            <w:u w:val="single"/>
            <w:lang w:eastAsia="ru-RU"/>
          </w:rPr>
          <w:t>N 273-ФЗ</w:t>
        </w:r>
      </w:hyperlink>
      <w:r w:rsidR="007F204F" w:rsidRPr="00AB52FB">
        <w:rPr>
          <w:rFonts w:ascii="Times New Roman" w:hAnsi="Times New Roman" w:cs="Times New Roman"/>
          <w:sz w:val="28"/>
          <w:szCs w:val="28"/>
          <w:lang w:eastAsia="ru-RU"/>
        </w:rPr>
        <w:t xml:space="preserve"> "О противодействии коррупции" и </w:t>
      </w:r>
      <w:r w:rsidRPr="00AB52FB">
        <w:rPr>
          <w:rFonts w:ascii="Times New Roman" w:hAnsi="Times New Roman" w:cs="Times New Roman"/>
          <w:sz w:val="28"/>
          <w:szCs w:val="28"/>
          <w:lang w:eastAsia="ru-RU"/>
        </w:rPr>
        <w:t xml:space="preserve">от 17.07.2009 </w:t>
      </w:r>
      <w:hyperlink r:id="rId8" w:history="1">
        <w:r w:rsidRPr="00AB52FB">
          <w:rPr>
            <w:rFonts w:ascii="Times New Roman" w:hAnsi="Times New Roman" w:cs="Times New Roman"/>
            <w:sz w:val="28"/>
            <w:szCs w:val="28"/>
            <w:u w:val="single"/>
            <w:lang w:eastAsia="ru-RU"/>
          </w:rPr>
          <w:t>N 172-ФЗ</w:t>
        </w:r>
      </w:hyperlink>
      <w:r w:rsidRPr="00AB52FB">
        <w:rPr>
          <w:rFonts w:ascii="Times New Roman" w:hAnsi="Times New Roman" w:cs="Times New Roman"/>
          <w:sz w:val="28"/>
          <w:szCs w:val="28"/>
          <w:lang w:eastAsia="ru-RU"/>
        </w:rPr>
        <w:t xml:space="preserve"> "Об антикоррупционной экспертизе нормативных правовых актов и проектов нормативных правовых актов"</w:t>
      </w:r>
      <w:r w:rsidR="007F204F" w:rsidRPr="00AB52FB">
        <w:rPr>
          <w:rFonts w:ascii="Times New Roman" w:hAnsi="Times New Roman" w:cs="Times New Roman"/>
          <w:sz w:val="28"/>
          <w:szCs w:val="28"/>
          <w:lang w:eastAsia="ru-RU"/>
        </w:rPr>
        <w:t xml:space="preserve">, Уставом </w:t>
      </w:r>
      <w:r w:rsidR="006C3F30" w:rsidRPr="006C3F30">
        <w:rPr>
          <w:rFonts w:ascii="Times New Roman" w:hAnsi="Times New Roman" w:cs="Times New Roman"/>
          <w:color w:val="000000" w:themeColor="text1"/>
          <w:sz w:val="28"/>
          <w:szCs w:val="28"/>
        </w:rPr>
        <w:t xml:space="preserve">сельского поселения </w:t>
      </w:r>
      <w:proofErr w:type="spellStart"/>
      <w:r w:rsidR="00BE3761">
        <w:rPr>
          <w:rFonts w:ascii="Times New Roman" w:hAnsi="Times New Roman" w:cs="Times New Roman"/>
          <w:color w:val="000000" w:themeColor="text1"/>
          <w:sz w:val="28"/>
          <w:szCs w:val="28"/>
        </w:rPr>
        <w:t>Килимовский</w:t>
      </w:r>
      <w:proofErr w:type="spellEnd"/>
      <w:r w:rsidR="00BE3761">
        <w:rPr>
          <w:rFonts w:ascii="Times New Roman" w:hAnsi="Times New Roman" w:cs="Times New Roman"/>
          <w:color w:val="000000" w:themeColor="text1"/>
          <w:sz w:val="28"/>
          <w:szCs w:val="28"/>
        </w:rPr>
        <w:t xml:space="preserve"> </w:t>
      </w:r>
      <w:r w:rsidR="006C3F30" w:rsidRPr="006C3F30">
        <w:rPr>
          <w:rFonts w:ascii="Times New Roman" w:hAnsi="Times New Roman" w:cs="Times New Roman"/>
          <w:color w:val="000000" w:themeColor="text1"/>
          <w:sz w:val="28"/>
          <w:szCs w:val="28"/>
        </w:rPr>
        <w:t>сельсовет</w:t>
      </w:r>
      <w:r w:rsidR="006C3F30" w:rsidRPr="00AB52FB">
        <w:rPr>
          <w:rFonts w:ascii="Times New Roman" w:hAnsi="Times New Roman" w:cs="Times New Roman"/>
          <w:sz w:val="28"/>
          <w:szCs w:val="28"/>
          <w:lang w:eastAsia="ru-RU"/>
        </w:rPr>
        <w:t xml:space="preserve"> </w:t>
      </w:r>
      <w:r w:rsidR="007F204F" w:rsidRPr="00AB52FB">
        <w:rPr>
          <w:rFonts w:ascii="Times New Roman" w:hAnsi="Times New Roman" w:cs="Times New Roman"/>
          <w:sz w:val="28"/>
          <w:szCs w:val="28"/>
          <w:lang w:eastAsia="ru-RU"/>
        </w:rPr>
        <w:t xml:space="preserve">муниципального района </w:t>
      </w:r>
      <w:proofErr w:type="spellStart"/>
      <w:r w:rsidR="007F204F" w:rsidRPr="00AB52FB">
        <w:rPr>
          <w:rFonts w:ascii="Times New Roman" w:hAnsi="Times New Roman" w:cs="Times New Roman"/>
          <w:sz w:val="28"/>
          <w:szCs w:val="28"/>
          <w:lang w:eastAsia="ru-RU"/>
        </w:rPr>
        <w:t>Буздякский</w:t>
      </w:r>
      <w:proofErr w:type="spellEnd"/>
      <w:r w:rsidR="007F204F" w:rsidRPr="00AB52FB">
        <w:rPr>
          <w:rFonts w:ascii="Times New Roman" w:hAnsi="Times New Roman" w:cs="Times New Roman"/>
          <w:sz w:val="28"/>
          <w:szCs w:val="28"/>
          <w:lang w:eastAsia="ru-RU"/>
        </w:rPr>
        <w:t xml:space="preserve"> район РБ, Совет</w:t>
      </w:r>
      <w:r w:rsidR="006C3F30">
        <w:rPr>
          <w:rFonts w:ascii="Times New Roman" w:hAnsi="Times New Roman" w:cs="Times New Roman"/>
          <w:sz w:val="28"/>
          <w:szCs w:val="28"/>
          <w:lang w:eastAsia="ru-RU"/>
        </w:rPr>
        <w:t xml:space="preserve"> </w:t>
      </w:r>
      <w:r w:rsidR="006C3F30" w:rsidRPr="006C3F30">
        <w:rPr>
          <w:rFonts w:ascii="Times New Roman" w:hAnsi="Times New Roman" w:cs="Times New Roman"/>
          <w:color w:val="000000" w:themeColor="text1"/>
          <w:sz w:val="28"/>
          <w:szCs w:val="28"/>
        </w:rPr>
        <w:t xml:space="preserve">сельского поселения </w:t>
      </w:r>
      <w:proofErr w:type="spellStart"/>
      <w:r w:rsidR="00281F3A">
        <w:rPr>
          <w:rFonts w:ascii="Times New Roman" w:hAnsi="Times New Roman" w:cs="Times New Roman"/>
          <w:color w:val="000000" w:themeColor="text1"/>
          <w:sz w:val="28"/>
          <w:szCs w:val="28"/>
        </w:rPr>
        <w:t>Килимовский</w:t>
      </w:r>
      <w:proofErr w:type="spellEnd"/>
      <w:r w:rsidR="00281F3A">
        <w:rPr>
          <w:rFonts w:ascii="Times New Roman" w:hAnsi="Times New Roman" w:cs="Times New Roman"/>
          <w:color w:val="000000" w:themeColor="text1"/>
          <w:sz w:val="28"/>
          <w:szCs w:val="28"/>
        </w:rPr>
        <w:t xml:space="preserve"> </w:t>
      </w:r>
      <w:r w:rsidR="006C3F30" w:rsidRPr="006C3F30">
        <w:rPr>
          <w:rFonts w:ascii="Times New Roman" w:hAnsi="Times New Roman" w:cs="Times New Roman"/>
          <w:color w:val="000000" w:themeColor="text1"/>
          <w:sz w:val="28"/>
          <w:szCs w:val="28"/>
        </w:rPr>
        <w:t xml:space="preserve"> сельсовет</w:t>
      </w:r>
      <w:r w:rsidR="0026269C" w:rsidRPr="00AB52FB">
        <w:rPr>
          <w:rFonts w:ascii="Times New Roman" w:hAnsi="Times New Roman" w:cs="Times New Roman"/>
          <w:sz w:val="28"/>
          <w:szCs w:val="28"/>
          <w:lang w:eastAsia="ru-RU"/>
        </w:rPr>
        <w:t xml:space="preserve"> муниципа</w:t>
      </w:r>
      <w:r w:rsidR="00405355">
        <w:rPr>
          <w:rFonts w:ascii="Times New Roman" w:hAnsi="Times New Roman" w:cs="Times New Roman"/>
          <w:sz w:val="28"/>
          <w:szCs w:val="28"/>
          <w:lang w:eastAsia="ru-RU"/>
        </w:rPr>
        <w:t xml:space="preserve">льного района </w:t>
      </w:r>
      <w:proofErr w:type="spellStart"/>
      <w:r w:rsidR="00405355">
        <w:rPr>
          <w:rFonts w:ascii="Times New Roman" w:hAnsi="Times New Roman" w:cs="Times New Roman"/>
          <w:sz w:val="28"/>
          <w:szCs w:val="28"/>
          <w:lang w:eastAsia="ru-RU"/>
        </w:rPr>
        <w:t>Буздякский</w:t>
      </w:r>
      <w:proofErr w:type="spellEnd"/>
      <w:r w:rsidR="00405355">
        <w:rPr>
          <w:rFonts w:ascii="Times New Roman" w:hAnsi="Times New Roman" w:cs="Times New Roman"/>
          <w:sz w:val="28"/>
          <w:szCs w:val="28"/>
          <w:lang w:eastAsia="ru-RU"/>
        </w:rPr>
        <w:t xml:space="preserve"> район РБ РЕШИЛ</w:t>
      </w:r>
      <w:r w:rsidR="007F204F" w:rsidRPr="00AB52FB">
        <w:rPr>
          <w:rFonts w:ascii="Times New Roman" w:hAnsi="Times New Roman" w:cs="Times New Roman"/>
          <w:sz w:val="28"/>
          <w:szCs w:val="28"/>
          <w:lang w:eastAsia="ru-RU"/>
        </w:rPr>
        <w:t>:</w:t>
      </w:r>
    </w:p>
    <w:p w:rsidR="005E6E09" w:rsidRPr="00AB52FB" w:rsidRDefault="005E6E09" w:rsidP="00C31D16">
      <w:pPr>
        <w:pStyle w:val="a9"/>
        <w:numPr>
          <w:ilvl w:val="0"/>
          <w:numId w:val="6"/>
        </w:numPr>
        <w:ind w:left="0" w:firstLine="426"/>
        <w:jc w:val="both"/>
        <w:rPr>
          <w:rFonts w:ascii="Times New Roman" w:hAnsi="Times New Roman" w:cs="Times New Roman"/>
          <w:sz w:val="28"/>
          <w:szCs w:val="28"/>
          <w:lang w:eastAsia="ru-RU"/>
        </w:rPr>
      </w:pPr>
      <w:r w:rsidRPr="00AB52FB">
        <w:rPr>
          <w:rFonts w:ascii="Times New Roman" w:hAnsi="Times New Roman" w:cs="Times New Roman"/>
          <w:sz w:val="28"/>
          <w:szCs w:val="28"/>
          <w:lang w:eastAsia="ru-RU"/>
        </w:rPr>
        <w:t xml:space="preserve">Утвердить </w:t>
      </w:r>
      <w:hyperlink r:id="rId9" w:anchor="P29" w:history="1">
        <w:r w:rsidRPr="004173A5">
          <w:rPr>
            <w:rFonts w:ascii="Times New Roman" w:hAnsi="Times New Roman" w:cs="Times New Roman"/>
            <w:sz w:val="28"/>
            <w:szCs w:val="28"/>
            <w:lang w:eastAsia="ru-RU"/>
          </w:rPr>
          <w:t>Порядок</w:t>
        </w:r>
      </w:hyperlink>
      <w:r w:rsidRPr="00AB52FB">
        <w:rPr>
          <w:rFonts w:ascii="Times New Roman" w:hAnsi="Times New Roman" w:cs="Times New Roman"/>
          <w:sz w:val="28"/>
          <w:szCs w:val="28"/>
          <w:lang w:eastAsia="ru-RU"/>
        </w:rPr>
        <w:t xml:space="preserve"> проведения антикоррупционной экспертизы муниципальных нормативных правовых актов  и их проектов (прилагается).</w:t>
      </w:r>
    </w:p>
    <w:p w:rsidR="00837D0E" w:rsidRDefault="00837D0E" w:rsidP="00C31D16">
      <w:pPr>
        <w:pStyle w:val="a9"/>
        <w:numPr>
          <w:ilvl w:val="0"/>
          <w:numId w:val="6"/>
        </w:numPr>
        <w:ind w:left="0" w:firstLine="426"/>
        <w:jc w:val="both"/>
        <w:rPr>
          <w:rFonts w:ascii="Times New Roman" w:hAnsi="Times New Roman" w:cs="Times New Roman"/>
          <w:sz w:val="28"/>
          <w:szCs w:val="28"/>
          <w:lang w:eastAsia="ru-RU"/>
        </w:rPr>
      </w:pPr>
      <w:r w:rsidRPr="00AB52FB">
        <w:rPr>
          <w:rFonts w:ascii="Times New Roman" w:hAnsi="Times New Roman" w:cs="Times New Roman"/>
          <w:sz w:val="28"/>
          <w:szCs w:val="28"/>
          <w:lang w:eastAsia="ru-RU"/>
        </w:rPr>
        <w:t>Решение Совета</w:t>
      </w:r>
      <w:r w:rsidR="006C3F30">
        <w:rPr>
          <w:rFonts w:ascii="Times New Roman" w:hAnsi="Times New Roman" w:cs="Times New Roman"/>
          <w:sz w:val="28"/>
          <w:szCs w:val="28"/>
          <w:lang w:eastAsia="ru-RU"/>
        </w:rPr>
        <w:t xml:space="preserve"> </w:t>
      </w:r>
      <w:r w:rsidR="006C3F30" w:rsidRPr="006C3F30">
        <w:rPr>
          <w:rFonts w:ascii="Times New Roman" w:hAnsi="Times New Roman" w:cs="Times New Roman"/>
          <w:color w:val="000000" w:themeColor="text1"/>
          <w:sz w:val="28"/>
          <w:szCs w:val="28"/>
        </w:rPr>
        <w:t xml:space="preserve">сельского поселения </w:t>
      </w:r>
      <w:proofErr w:type="spellStart"/>
      <w:r w:rsidR="00281F3A">
        <w:rPr>
          <w:rFonts w:ascii="Times New Roman" w:hAnsi="Times New Roman" w:cs="Times New Roman"/>
          <w:color w:val="000000" w:themeColor="text1"/>
          <w:sz w:val="28"/>
          <w:szCs w:val="28"/>
        </w:rPr>
        <w:t>Килимовский</w:t>
      </w:r>
      <w:proofErr w:type="spellEnd"/>
      <w:r w:rsidR="006C3F30" w:rsidRPr="006C3F30">
        <w:rPr>
          <w:rFonts w:ascii="Times New Roman" w:hAnsi="Times New Roman" w:cs="Times New Roman"/>
          <w:color w:val="000000" w:themeColor="text1"/>
          <w:sz w:val="28"/>
          <w:szCs w:val="28"/>
        </w:rPr>
        <w:t xml:space="preserve"> сельсовет</w:t>
      </w:r>
      <w:r w:rsidRPr="00AB52FB">
        <w:rPr>
          <w:rFonts w:ascii="Times New Roman" w:hAnsi="Times New Roman" w:cs="Times New Roman"/>
          <w:sz w:val="28"/>
          <w:szCs w:val="28"/>
          <w:lang w:eastAsia="ru-RU"/>
        </w:rPr>
        <w:t xml:space="preserve"> от </w:t>
      </w:r>
      <w:r w:rsidR="00563672">
        <w:rPr>
          <w:rFonts w:ascii="Times New Roman" w:hAnsi="Times New Roman" w:cs="Times New Roman"/>
          <w:sz w:val="28"/>
          <w:szCs w:val="28"/>
          <w:lang w:eastAsia="ru-RU"/>
        </w:rPr>
        <w:t>21</w:t>
      </w:r>
      <w:r w:rsidR="006C3F30">
        <w:rPr>
          <w:rFonts w:ascii="Times New Roman" w:hAnsi="Times New Roman" w:cs="Times New Roman"/>
          <w:sz w:val="28"/>
          <w:szCs w:val="28"/>
          <w:lang w:eastAsia="ru-RU"/>
        </w:rPr>
        <w:t xml:space="preserve"> февраля</w:t>
      </w:r>
      <w:r w:rsidRPr="00AB52FB">
        <w:rPr>
          <w:rFonts w:ascii="Times New Roman" w:hAnsi="Times New Roman" w:cs="Times New Roman"/>
          <w:sz w:val="28"/>
          <w:szCs w:val="28"/>
          <w:lang w:eastAsia="ru-RU"/>
        </w:rPr>
        <w:t xml:space="preserve"> 201</w:t>
      </w:r>
      <w:r w:rsidR="00563672">
        <w:rPr>
          <w:rFonts w:ascii="Times New Roman" w:hAnsi="Times New Roman" w:cs="Times New Roman"/>
          <w:sz w:val="28"/>
          <w:szCs w:val="28"/>
          <w:lang w:eastAsia="ru-RU"/>
        </w:rPr>
        <w:t>0</w:t>
      </w:r>
      <w:r w:rsidRPr="00AB52FB">
        <w:rPr>
          <w:rFonts w:ascii="Times New Roman" w:hAnsi="Times New Roman" w:cs="Times New Roman"/>
          <w:sz w:val="28"/>
          <w:szCs w:val="28"/>
          <w:lang w:eastAsia="ru-RU"/>
        </w:rPr>
        <w:t xml:space="preserve"> года № </w:t>
      </w:r>
      <w:r w:rsidR="006C3F30">
        <w:rPr>
          <w:rFonts w:ascii="Times New Roman" w:hAnsi="Times New Roman" w:cs="Times New Roman"/>
          <w:sz w:val="28"/>
          <w:szCs w:val="28"/>
          <w:lang w:eastAsia="ru-RU"/>
        </w:rPr>
        <w:t>1</w:t>
      </w:r>
      <w:r w:rsidR="00563672">
        <w:rPr>
          <w:rFonts w:ascii="Times New Roman" w:hAnsi="Times New Roman" w:cs="Times New Roman"/>
          <w:sz w:val="28"/>
          <w:szCs w:val="28"/>
          <w:lang w:eastAsia="ru-RU"/>
        </w:rPr>
        <w:t>9</w:t>
      </w:r>
      <w:bookmarkStart w:id="0" w:name="_GoBack"/>
      <w:bookmarkEnd w:id="0"/>
      <w:r w:rsidR="006C3F30">
        <w:rPr>
          <w:rFonts w:ascii="Times New Roman" w:hAnsi="Times New Roman" w:cs="Times New Roman"/>
          <w:sz w:val="28"/>
          <w:szCs w:val="28"/>
          <w:lang w:eastAsia="ru-RU"/>
        </w:rPr>
        <w:t>7</w:t>
      </w:r>
      <w:r w:rsidRPr="00AB52FB">
        <w:rPr>
          <w:rFonts w:ascii="Times New Roman" w:hAnsi="Times New Roman" w:cs="Times New Roman"/>
          <w:sz w:val="28"/>
          <w:szCs w:val="28"/>
          <w:lang w:eastAsia="ru-RU"/>
        </w:rPr>
        <w:t xml:space="preserve"> «</w:t>
      </w:r>
      <w:r w:rsidR="006C3F30" w:rsidRPr="006C3F30">
        <w:rPr>
          <w:rFonts w:ascii="Times New Roman" w:hAnsi="Times New Roman" w:cs="Times New Roman"/>
          <w:sz w:val="28"/>
          <w:szCs w:val="28"/>
        </w:rPr>
        <w:t xml:space="preserve">Об антикоррупционной экспертизе муниципальных правовых актов органов местного самоуправления сельского поселения </w:t>
      </w:r>
      <w:proofErr w:type="spellStart"/>
      <w:r w:rsidR="00BE3761">
        <w:rPr>
          <w:rFonts w:ascii="Times New Roman" w:hAnsi="Times New Roman" w:cs="Times New Roman"/>
          <w:sz w:val="28"/>
          <w:szCs w:val="28"/>
        </w:rPr>
        <w:t>Килимовский</w:t>
      </w:r>
      <w:proofErr w:type="spellEnd"/>
      <w:r w:rsidR="00BE3761">
        <w:rPr>
          <w:rFonts w:ascii="Times New Roman" w:hAnsi="Times New Roman" w:cs="Times New Roman"/>
          <w:sz w:val="28"/>
          <w:szCs w:val="28"/>
        </w:rPr>
        <w:t xml:space="preserve"> </w:t>
      </w:r>
      <w:r w:rsidR="006C3F30" w:rsidRPr="006C3F30">
        <w:rPr>
          <w:rFonts w:ascii="Times New Roman" w:hAnsi="Times New Roman" w:cs="Times New Roman"/>
          <w:sz w:val="28"/>
          <w:szCs w:val="28"/>
        </w:rPr>
        <w:t xml:space="preserve">сельсовет муниципального района </w:t>
      </w:r>
      <w:proofErr w:type="spellStart"/>
      <w:r w:rsidR="006C3F30" w:rsidRPr="006C3F30">
        <w:rPr>
          <w:rFonts w:ascii="Times New Roman" w:hAnsi="Times New Roman" w:cs="Times New Roman"/>
          <w:sz w:val="28"/>
          <w:szCs w:val="28"/>
        </w:rPr>
        <w:t>Буздякский</w:t>
      </w:r>
      <w:proofErr w:type="spellEnd"/>
      <w:r w:rsidR="006C3F30" w:rsidRPr="006C3F30">
        <w:rPr>
          <w:rFonts w:ascii="Times New Roman" w:hAnsi="Times New Roman" w:cs="Times New Roman"/>
          <w:sz w:val="28"/>
          <w:szCs w:val="28"/>
        </w:rPr>
        <w:t xml:space="preserve"> район и их проектов</w:t>
      </w:r>
      <w:r w:rsidR="0026269C" w:rsidRPr="00AB52FB">
        <w:rPr>
          <w:rFonts w:ascii="Times New Roman" w:hAnsi="Times New Roman" w:cs="Times New Roman"/>
          <w:sz w:val="28"/>
          <w:szCs w:val="28"/>
          <w:lang w:eastAsia="ru-RU"/>
        </w:rPr>
        <w:t>»</w:t>
      </w:r>
      <w:r w:rsidR="006C3F30">
        <w:rPr>
          <w:rFonts w:ascii="Times New Roman" w:hAnsi="Times New Roman" w:cs="Times New Roman"/>
          <w:sz w:val="28"/>
          <w:szCs w:val="28"/>
          <w:lang w:eastAsia="ru-RU"/>
        </w:rPr>
        <w:t xml:space="preserve">, с учетом изменений внесенных решением от </w:t>
      </w:r>
      <w:r w:rsidR="00047456">
        <w:rPr>
          <w:rFonts w:ascii="Times New Roman" w:hAnsi="Times New Roman" w:cs="Times New Roman"/>
          <w:sz w:val="28"/>
          <w:szCs w:val="28"/>
          <w:lang w:eastAsia="ru-RU"/>
        </w:rPr>
        <w:t>14</w:t>
      </w:r>
      <w:r w:rsidR="006C3F30">
        <w:rPr>
          <w:rFonts w:ascii="Times New Roman" w:hAnsi="Times New Roman" w:cs="Times New Roman"/>
          <w:sz w:val="28"/>
          <w:szCs w:val="28"/>
          <w:lang w:eastAsia="ru-RU"/>
        </w:rPr>
        <w:t xml:space="preserve"> июня 2011 года №2</w:t>
      </w:r>
      <w:r w:rsidR="00047456">
        <w:rPr>
          <w:rFonts w:ascii="Times New Roman" w:hAnsi="Times New Roman" w:cs="Times New Roman"/>
          <w:sz w:val="28"/>
          <w:szCs w:val="28"/>
          <w:lang w:eastAsia="ru-RU"/>
        </w:rPr>
        <w:t>3</w:t>
      </w:r>
      <w:r w:rsidR="006C3F30">
        <w:rPr>
          <w:rFonts w:ascii="Times New Roman" w:hAnsi="Times New Roman" w:cs="Times New Roman"/>
          <w:sz w:val="28"/>
          <w:szCs w:val="28"/>
          <w:lang w:eastAsia="ru-RU"/>
        </w:rPr>
        <w:t>,</w:t>
      </w:r>
      <w:r w:rsidR="0026269C" w:rsidRPr="00AB52FB">
        <w:rPr>
          <w:rFonts w:ascii="Times New Roman" w:hAnsi="Times New Roman" w:cs="Times New Roman"/>
          <w:sz w:val="28"/>
          <w:szCs w:val="28"/>
          <w:lang w:eastAsia="ru-RU"/>
        </w:rPr>
        <w:t xml:space="preserve"> считать утратившим силу.</w:t>
      </w:r>
    </w:p>
    <w:p w:rsidR="004A2A1E" w:rsidRPr="00713493" w:rsidRDefault="004A2A1E" w:rsidP="00713493">
      <w:pPr>
        <w:shd w:val="clear" w:color="auto" w:fill="FFFFFF"/>
        <w:ind w:right="117" w:firstLine="426"/>
        <w:jc w:val="both"/>
        <w:rPr>
          <w:rFonts w:ascii="Times New Roman" w:hAnsi="Times New Roman" w:cs="Times New Roman"/>
          <w:sz w:val="28"/>
          <w:szCs w:val="28"/>
        </w:rPr>
      </w:pPr>
      <w:r w:rsidRPr="004A2A1E">
        <w:rPr>
          <w:rFonts w:ascii="Times New Roman" w:hAnsi="Times New Roman" w:cs="Times New Roman"/>
          <w:sz w:val="28"/>
          <w:szCs w:val="28"/>
        </w:rPr>
        <w:t xml:space="preserve">3. Обнародовать настоящее решение путём размещения на официальном сайте </w:t>
      </w:r>
      <w:r w:rsidRPr="004A2A1E">
        <w:rPr>
          <w:rFonts w:ascii="Times New Roman" w:hAnsi="Times New Roman" w:cs="Times New Roman"/>
          <w:spacing w:val="-3"/>
          <w:sz w:val="28"/>
          <w:szCs w:val="28"/>
        </w:rPr>
        <w:t xml:space="preserve">сельского поселения </w:t>
      </w:r>
      <w:proofErr w:type="spellStart"/>
      <w:r w:rsidR="00BE3761">
        <w:rPr>
          <w:rFonts w:ascii="Times New Roman" w:hAnsi="Times New Roman" w:cs="Times New Roman"/>
          <w:spacing w:val="-3"/>
          <w:sz w:val="28"/>
          <w:szCs w:val="28"/>
        </w:rPr>
        <w:t>Килимовский</w:t>
      </w:r>
      <w:proofErr w:type="spellEnd"/>
      <w:r w:rsidR="00BE3761">
        <w:rPr>
          <w:rFonts w:ascii="Times New Roman" w:hAnsi="Times New Roman" w:cs="Times New Roman"/>
          <w:spacing w:val="-3"/>
          <w:sz w:val="28"/>
          <w:szCs w:val="28"/>
        </w:rPr>
        <w:t xml:space="preserve"> </w:t>
      </w:r>
      <w:r w:rsidRPr="004A2A1E">
        <w:rPr>
          <w:rFonts w:ascii="Times New Roman" w:hAnsi="Times New Roman" w:cs="Times New Roman"/>
          <w:spacing w:val="-3"/>
          <w:sz w:val="28"/>
          <w:szCs w:val="28"/>
        </w:rPr>
        <w:t>сельсовет «</w:t>
      </w:r>
      <w:r w:rsidR="00852533" w:rsidRPr="00852533">
        <w:rPr>
          <w:rFonts w:ascii="Times New Roman" w:hAnsi="Times New Roman" w:cs="Times New Roman"/>
          <w:spacing w:val="-3"/>
          <w:sz w:val="28"/>
          <w:szCs w:val="28"/>
        </w:rPr>
        <w:t>http://kilim-sp.ru</w:t>
      </w:r>
      <w:r w:rsidRPr="004A2A1E">
        <w:rPr>
          <w:rFonts w:ascii="Times New Roman" w:hAnsi="Times New Roman" w:cs="Times New Roman"/>
          <w:spacing w:val="-3"/>
          <w:sz w:val="28"/>
          <w:szCs w:val="28"/>
        </w:rPr>
        <w:t>» и на информационном стенде</w:t>
      </w:r>
      <w:r w:rsidRPr="004A2A1E">
        <w:rPr>
          <w:rFonts w:ascii="Times New Roman" w:hAnsi="Times New Roman" w:cs="Times New Roman"/>
          <w:sz w:val="28"/>
          <w:szCs w:val="28"/>
        </w:rPr>
        <w:t xml:space="preserve"> Администрации </w:t>
      </w:r>
      <w:r w:rsidRPr="004A2A1E">
        <w:rPr>
          <w:rFonts w:ascii="Times New Roman" w:hAnsi="Times New Roman" w:cs="Times New Roman"/>
          <w:spacing w:val="-3"/>
          <w:sz w:val="28"/>
          <w:szCs w:val="28"/>
        </w:rPr>
        <w:t xml:space="preserve">сельского поселения </w:t>
      </w:r>
      <w:proofErr w:type="spellStart"/>
      <w:r w:rsidR="00BE3761">
        <w:rPr>
          <w:rFonts w:ascii="Times New Roman" w:hAnsi="Times New Roman" w:cs="Times New Roman"/>
          <w:spacing w:val="-3"/>
          <w:sz w:val="28"/>
          <w:szCs w:val="28"/>
        </w:rPr>
        <w:t>Килимовский</w:t>
      </w:r>
      <w:proofErr w:type="spellEnd"/>
      <w:r w:rsidR="00BE3761">
        <w:rPr>
          <w:rFonts w:ascii="Times New Roman" w:hAnsi="Times New Roman" w:cs="Times New Roman"/>
          <w:spacing w:val="-3"/>
          <w:sz w:val="28"/>
          <w:szCs w:val="28"/>
        </w:rPr>
        <w:t xml:space="preserve"> </w:t>
      </w:r>
      <w:r w:rsidRPr="004A2A1E">
        <w:rPr>
          <w:rFonts w:ascii="Times New Roman" w:hAnsi="Times New Roman" w:cs="Times New Roman"/>
          <w:spacing w:val="-3"/>
          <w:sz w:val="28"/>
          <w:szCs w:val="28"/>
        </w:rPr>
        <w:t xml:space="preserve">сельсовет </w:t>
      </w:r>
      <w:r w:rsidRPr="004A2A1E">
        <w:rPr>
          <w:rFonts w:ascii="Times New Roman" w:hAnsi="Times New Roman" w:cs="Times New Roman"/>
          <w:sz w:val="28"/>
          <w:szCs w:val="28"/>
        </w:rPr>
        <w:t xml:space="preserve">муниципального района </w:t>
      </w:r>
      <w:proofErr w:type="spellStart"/>
      <w:r w:rsidRPr="004A2A1E">
        <w:rPr>
          <w:rFonts w:ascii="Times New Roman" w:hAnsi="Times New Roman" w:cs="Times New Roman"/>
          <w:sz w:val="28"/>
          <w:szCs w:val="28"/>
        </w:rPr>
        <w:t>Буздякский</w:t>
      </w:r>
      <w:proofErr w:type="spellEnd"/>
      <w:r w:rsidRPr="004A2A1E">
        <w:rPr>
          <w:rFonts w:ascii="Times New Roman" w:hAnsi="Times New Roman" w:cs="Times New Roman"/>
          <w:sz w:val="28"/>
          <w:szCs w:val="28"/>
        </w:rPr>
        <w:t xml:space="preserve"> район Республики Башкортостан.</w:t>
      </w:r>
    </w:p>
    <w:p w:rsidR="004A2A1E" w:rsidRPr="004A2A1E" w:rsidRDefault="004A2A1E" w:rsidP="004A2A1E">
      <w:pPr>
        <w:pStyle w:val="3"/>
        <w:ind w:firstLine="0"/>
        <w:rPr>
          <w:szCs w:val="28"/>
        </w:rPr>
      </w:pPr>
      <w:r w:rsidRPr="004A2A1E">
        <w:rPr>
          <w:szCs w:val="28"/>
        </w:rPr>
        <w:t xml:space="preserve">Глава сельского поселения </w:t>
      </w:r>
    </w:p>
    <w:p w:rsidR="004A2A1E" w:rsidRPr="004A2A1E" w:rsidRDefault="00BE3761" w:rsidP="004A2A1E">
      <w:pPr>
        <w:pStyle w:val="3"/>
        <w:ind w:firstLine="0"/>
        <w:rPr>
          <w:szCs w:val="28"/>
        </w:rPr>
      </w:pPr>
      <w:proofErr w:type="spellStart"/>
      <w:r>
        <w:rPr>
          <w:szCs w:val="28"/>
        </w:rPr>
        <w:t>Килимовский</w:t>
      </w:r>
      <w:proofErr w:type="spellEnd"/>
      <w:r>
        <w:rPr>
          <w:szCs w:val="28"/>
        </w:rPr>
        <w:t xml:space="preserve"> </w:t>
      </w:r>
      <w:r w:rsidR="004A2A1E" w:rsidRPr="004A2A1E">
        <w:rPr>
          <w:szCs w:val="28"/>
        </w:rPr>
        <w:t xml:space="preserve">сельсовет </w:t>
      </w:r>
    </w:p>
    <w:p w:rsidR="004A2A1E" w:rsidRPr="004A2A1E" w:rsidRDefault="004A2A1E" w:rsidP="004A2A1E">
      <w:pPr>
        <w:pStyle w:val="3"/>
        <w:ind w:firstLine="0"/>
        <w:rPr>
          <w:szCs w:val="28"/>
        </w:rPr>
      </w:pPr>
      <w:r w:rsidRPr="004A2A1E">
        <w:rPr>
          <w:szCs w:val="28"/>
        </w:rPr>
        <w:t xml:space="preserve">муниципального района </w:t>
      </w:r>
      <w:proofErr w:type="spellStart"/>
      <w:r w:rsidRPr="004A2A1E">
        <w:rPr>
          <w:szCs w:val="28"/>
        </w:rPr>
        <w:t>Буздякский</w:t>
      </w:r>
      <w:proofErr w:type="spellEnd"/>
      <w:r w:rsidRPr="004A2A1E">
        <w:rPr>
          <w:szCs w:val="28"/>
        </w:rPr>
        <w:t xml:space="preserve"> район</w:t>
      </w:r>
    </w:p>
    <w:p w:rsidR="004A2A1E" w:rsidRPr="004A2A1E" w:rsidRDefault="004A2A1E" w:rsidP="004A2A1E">
      <w:pPr>
        <w:pStyle w:val="a3"/>
        <w:shd w:val="clear" w:color="auto" w:fill="FFFFFF"/>
        <w:spacing w:before="0" w:beforeAutospacing="0" w:after="0" w:afterAutospacing="0"/>
        <w:jc w:val="both"/>
        <w:rPr>
          <w:color w:val="000000"/>
          <w:sz w:val="28"/>
          <w:szCs w:val="28"/>
        </w:rPr>
      </w:pPr>
      <w:r w:rsidRPr="004A2A1E">
        <w:rPr>
          <w:sz w:val="28"/>
          <w:szCs w:val="28"/>
        </w:rPr>
        <w:t xml:space="preserve">Республики Башкортостан                                                               </w:t>
      </w:r>
      <w:r w:rsidR="00783E1C">
        <w:rPr>
          <w:sz w:val="28"/>
          <w:szCs w:val="28"/>
        </w:rPr>
        <w:t xml:space="preserve"> А.С. </w:t>
      </w:r>
      <w:proofErr w:type="spellStart"/>
      <w:r w:rsidR="00783E1C">
        <w:rPr>
          <w:sz w:val="28"/>
          <w:szCs w:val="28"/>
        </w:rPr>
        <w:t>Курбангалиев</w:t>
      </w:r>
      <w:proofErr w:type="spellEnd"/>
    </w:p>
    <w:p w:rsidR="004A2A1E" w:rsidRPr="004A2A1E" w:rsidRDefault="004A2A1E" w:rsidP="004A2A1E">
      <w:pPr>
        <w:pStyle w:val="a3"/>
        <w:shd w:val="clear" w:color="auto" w:fill="FFFFFF"/>
        <w:spacing w:before="0" w:beforeAutospacing="0" w:after="0" w:afterAutospacing="0"/>
        <w:jc w:val="both"/>
        <w:rPr>
          <w:color w:val="000000"/>
          <w:sz w:val="28"/>
          <w:szCs w:val="28"/>
        </w:rPr>
      </w:pPr>
    </w:p>
    <w:p w:rsidR="007F204F" w:rsidRDefault="007F204F"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BE3761" w:rsidRDefault="00BE3761" w:rsidP="009A73CC">
      <w:pPr>
        <w:pStyle w:val="a9"/>
        <w:jc w:val="both"/>
        <w:rPr>
          <w:rFonts w:ascii="Times New Roman" w:hAnsi="Times New Roman" w:cs="Times New Roman"/>
          <w:sz w:val="28"/>
          <w:szCs w:val="28"/>
          <w:lang w:eastAsia="ru-RU"/>
        </w:rPr>
      </w:pPr>
    </w:p>
    <w:p w:rsidR="00281F3A" w:rsidRDefault="00281F3A" w:rsidP="009A73CC">
      <w:pPr>
        <w:pStyle w:val="a9"/>
        <w:jc w:val="both"/>
        <w:rPr>
          <w:rFonts w:ascii="Times New Roman" w:hAnsi="Times New Roman" w:cs="Times New Roman"/>
          <w:sz w:val="28"/>
          <w:szCs w:val="28"/>
          <w:lang w:eastAsia="ru-RU"/>
        </w:rPr>
      </w:pPr>
    </w:p>
    <w:p w:rsidR="00281F3A" w:rsidRPr="00AB52FB" w:rsidRDefault="00281F3A" w:rsidP="009A73CC">
      <w:pPr>
        <w:pStyle w:val="a9"/>
        <w:jc w:val="both"/>
        <w:rPr>
          <w:rFonts w:ascii="Times New Roman" w:hAnsi="Times New Roman" w:cs="Times New Roman"/>
          <w:sz w:val="28"/>
          <w:szCs w:val="28"/>
          <w:lang w:eastAsia="ru-RU"/>
        </w:rPr>
      </w:pPr>
    </w:p>
    <w:p w:rsidR="00C31D16" w:rsidRDefault="00C31D16" w:rsidP="009A73CC">
      <w:pPr>
        <w:pStyle w:val="a9"/>
        <w:ind w:left="4820"/>
        <w:rPr>
          <w:rFonts w:ascii="Times New Roman" w:hAnsi="Times New Roman" w:cs="Times New Roman"/>
          <w:sz w:val="26"/>
          <w:szCs w:val="26"/>
          <w:lang w:eastAsia="ru-RU"/>
        </w:rPr>
      </w:pPr>
    </w:p>
    <w:p w:rsidR="00AE72CE" w:rsidRPr="00C31D16" w:rsidRDefault="0062717C" w:rsidP="009A73CC">
      <w:pPr>
        <w:pStyle w:val="a9"/>
        <w:ind w:left="4820"/>
        <w:rPr>
          <w:rFonts w:ascii="Times New Roman" w:hAnsi="Times New Roman" w:cs="Times New Roman"/>
          <w:sz w:val="26"/>
          <w:szCs w:val="26"/>
          <w:lang w:eastAsia="ru-RU"/>
        </w:rPr>
      </w:pPr>
      <w:r w:rsidRPr="00C31D16">
        <w:rPr>
          <w:rFonts w:ascii="Times New Roman" w:hAnsi="Times New Roman" w:cs="Times New Roman"/>
          <w:sz w:val="26"/>
          <w:szCs w:val="26"/>
          <w:lang w:eastAsia="ru-RU"/>
        </w:rPr>
        <w:lastRenderedPageBreak/>
        <w:t>При</w:t>
      </w:r>
      <w:r w:rsidR="00AE72CE" w:rsidRPr="00C31D16">
        <w:rPr>
          <w:rFonts w:ascii="Times New Roman" w:hAnsi="Times New Roman" w:cs="Times New Roman"/>
          <w:sz w:val="26"/>
          <w:szCs w:val="26"/>
          <w:lang w:eastAsia="ru-RU"/>
        </w:rPr>
        <w:t>ложение</w:t>
      </w:r>
    </w:p>
    <w:p w:rsidR="00AE72CE" w:rsidRPr="00C31D16" w:rsidRDefault="00AB52FB" w:rsidP="009A73CC">
      <w:pPr>
        <w:pStyle w:val="a9"/>
        <w:ind w:left="4820"/>
        <w:rPr>
          <w:rFonts w:ascii="Times New Roman" w:hAnsi="Times New Roman" w:cs="Times New Roman"/>
          <w:sz w:val="26"/>
          <w:szCs w:val="26"/>
          <w:lang w:eastAsia="ru-RU"/>
        </w:rPr>
      </w:pPr>
      <w:r w:rsidRPr="00C31D16">
        <w:rPr>
          <w:rFonts w:ascii="Times New Roman" w:hAnsi="Times New Roman" w:cs="Times New Roman"/>
          <w:sz w:val="26"/>
          <w:szCs w:val="26"/>
          <w:lang w:eastAsia="ru-RU"/>
        </w:rPr>
        <w:t>к</w:t>
      </w:r>
      <w:r w:rsidR="00AE72CE" w:rsidRPr="00C31D16">
        <w:rPr>
          <w:rFonts w:ascii="Times New Roman" w:hAnsi="Times New Roman" w:cs="Times New Roman"/>
          <w:sz w:val="26"/>
          <w:szCs w:val="26"/>
          <w:lang w:eastAsia="ru-RU"/>
        </w:rPr>
        <w:t xml:space="preserve"> решению Совета</w:t>
      </w:r>
      <w:r w:rsidR="009A73CC" w:rsidRPr="00C31D16">
        <w:rPr>
          <w:rFonts w:ascii="Times New Roman" w:hAnsi="Times New Roman" w:cs="Times New Roman"/>
          <w:sz w:val="26"/>
          <w:szCs w:val="26"/>
          <w:lang w:eastAsia="ru-RU"/>
        </w:rPr>
        <w:t xml:space="preserve"> </w:t>
      </w:r>
      <w:r w:rsidR="009A73CC"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9A73CC" w:rsidRPr="00C31D16">
        <w:rPr>
          <w:rFonts w:ascii="Times New Roman" w:hAnsi="Times New Roman" w:cs="Times New Roman"/>
          <w:color w:val="000000" w:themeColor="text1"/>
          <w:sz w:val="26"/>
          <w:szCs w:val="26"/>
        </w:rPr>
        <w:t>сельсовет</w:t>
      </w:r>
      <w:r w:rsidR="00AE72CE" w:rsidRPr="00C31D16">
        <w:rPr>
          <w:rFonts w:ascii="Times New Roman" w:hAnsi="Times New Roman" w:cs="Times New Roman"/>
          <w:sz w:val="26"/>
          <w:szCs w:val="26"/>
          <w:lang w:eastAsia="ru-RU"/>
        </w:rPr>
        <w:t xml:space="preserve"> муниципального района</w:t>
      </w:r>
      <w:r w:rsidR="00405355" w:rsidRPr="00C31D16">
        <w:rPr>
          <w:rFonts w:ascii="Times New Roman" w:hAnsi="Times New Roman" w:cs="Times New Roman"/>
          <w:sz w:val="26"/>
          <w:szCs w:val="26"/>
          <w:lang w:eastAsia="ru-RU"/>
        </w:rPr>
        <w:t xml:space="preserve"> </w:t>
      </w:r>
      <w:proofErr w:type="spellStart"/>
      <w:r w:rsidR="00AE72CE" w:rsidRPr="00C31D16">
        <w:rPr>
          <w:rFonts w:ascii="Times New Roman" w:hAnsi="Times New Roman" w:cs="Times New Roman"/>
          <w:sz w:val="26"/>
          <w:szCs w:val="26"/>
          <w:lang w:eastAsia="ru-RU"/>
        </w:rPr>
        <w:t>Буздякский</w:t>
      </w:r>
      <w:proofErr w:type="spellEnd"/>
      <w:r w:rsidR="00AE72CE" w:rsidRPr="00C31D16">
        <w:rPr>
          <w:rFonts w:ascii="Times New Roman" w:hAnsi="Times New Roman" w:cs="Times New Roman"/>
          <w:sz w:val="26"/>
          <w:szCs w:val="26"/>
          <w:lang w:eastAsia="ru-RU"/>
        </w:rPr>
        <w:t xml:space="preserve"> район РБ</w:t>
      </w:r>
    </w:p>
    <w:p w:rsidR="00AE72CE" w:rsidRPr="00C31D16" w:rsidRDefault="00AE72CE" w:rsidP="00405355">
      <w:pPr>
        <w:pStyle w:val="a9"/>
        <w:ind w:left="4820"/>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w:t>
      </w:r>
      <w:r w:rsidR="00713493">
        <w:rPr>
          <w:rFonts w:ascii="Times New Roman" w:hAnsi="Times New Roman" w:cs="Times New Roman"/>
          <w:sz w:val="26"/>
          <w:szCs w:val="26"/>
          <w:lang w:eastAsia="ru-RU"/>
        </w:rPr>
        <w:t>19</w:t>
      </w:r>
      <w:r w:rsidRPr="00C31D16">
        <w:rPr>
          <w:rFonts w:ascii="Times New Roman" w:hAnsi="Times New Roman" w:cs="Times New Roman"/>
          <w:sz w:val="26"/>
          <w:szCs w:val="26"/>
          <w:lang w:eastAsia="ru-RU"/>
        </w:rPr>
        <w:t>»</w:t>
      </w:r>
      <w:r w:rsidR="00405355" w:rsidRPr="00C31D16">
        <w:rPr>
          <w:rFonts w:ascii="Times New Roman" w:hAnsi="Times New Roman" w:cs="Times New Roman"/>
          <w:sz w:val="26"/>
          <w:szCs w:val="26"/>
          <w:lang w:eastAsia="ru-RU"/>
        </w:rPr>
        <w:t xml:space="preserve"> </w:t>
      </w:r>
      <w:r w:rsidR="00713493">
        <w:rPr>
          <w:rFonts w:ascii="Times New Roman" w:hAnsi="Times New Roman" w:cs="Times New Roman"/>
          <w:sz w:val="26"/>
          <w:szCs w:val="26"/>
          <w:lang w:eastAsia="ru-RU"/>
        </w:rPr>
        <w:t>декабря 2025</w:t>
      </w:r>
      <w:r w:rsidR="00405355" w:rsidRPr="00C31D16">
        <w:rPr>
          <w:rFonts w:ascii="Times New Roman" w:hAnsi="Times New Roman" w:cs="Times New Roman"/>
          <w:sz w:val="26"/>
          <w:szCs w:val="26"/>
          <w:lang w:eastAsia="ru-RU"/>
        </w:rPr>
        <w:t xml:space="preserve"> </w:t>
      </w:r>
      <w:r w:rsidRPr="00C31D16">
        <w:rPr>
          <w:rFonts w:ascii="Times New Roman" w:hAnsi="Times New Roman" w:cs="Times New Roman"/>
          <w:sz w:val="26"/>
          <w:szCs w:val="26"/>
          <w:lang w:eastAsia="ru-RU"/>
        </w:rPr>
        <w:t>г</w:t>
      </w:r>
      <w:r w:rsidR="00405355" w:rsidRPr="00C31D16">
        <w:rPr>
          <w:rFonts w:ascii="Times New Roman" w:hAnsi="Times New Roman" w:cs="Times New Roman"/>
          <w:sz w:val="26"/>
          <w:szCs w:val="26"/>
          <w:lang w:eastAsia="ru-RU"/>
        </w:rPr>
        <w:t xml:space="preserve">ода № </w:t>
      </w:r>
      <w:r w:rsidR="00713493">
        <w:rPr>
          <w:rFonts w:ascii="Times New Roman" w:hAnsi="Times New Roman" w:cs="Times New Roman"/>
          <w:sz w:val="26"/>
          <w:szCs w:val="26"/>
          <w:lang w:eastAsia="ru-RU"/>
        </w:rPr>
        <w:t>146</w:t>
      </w:r>
    </w:p>
    <w:p w:rsidR="00405355" w:rsidRPr="00C31D16" w:rsidRDefault="00405355" w:rsidP="00AB52FB">
      <w:pPr>
        <w:pStyle w:val="a9"/>
        <w:ind w:left="5245"/>
        <w:jc w:val="both"/>
        <w:rPr>
          <w:rFonts w:ascii="Times New Roman" w:hAnsi="Times New Roman" w:cs="Times New Roman"/>
          <w:sz w:val="26"/>
          <w:szCs w:val="26"/>
          <w:lang w:eastAsia="ru-RU"/>
        </w:rPr>
      </w:pPr>
    </w:p>
    <w:p w:rsidR="00AE72CE" w:rsidRPr="00C31D16" w:rsidRDefault="00AE72CE" w:rsidP="00AB52FB">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ПОРЯДОК</w:t>
      </w:r>
    </w:p>
    <w:p w:rsidR="00405355" w:rsidRPr="00C31D16" w:rsidRDefault="00AE72CE" w:rsidP="00AB52FB">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 xml:space="preserve">ПРОВЕДЕНИЯ АНТИКОРРУПЦИОННОЙ ЭКСПЕРТИЗЫ МУНИЦИПАЛЬНЫХ НОРМАТИВНЫХ ПРАВОВЫХ АКТОВ  </w:t>
      </w:r>
    </w:p>
    <w:p w:rsidR="00AE72CE" w:rsidRPr="00C31D16" w:rsidRDefault="00AE72CE" w:rsidP="00AB52FB">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И ИХ ПРОЕКТОВ</w:t>
      </w:r>
    </w:p>
    <w:p w:rsidR="00405355" w:rsidRPr="00C31D16" w:rsidRDefault="00405355" w:rsidP="00AB52FB">
      <w:pPr>
        <w:pStyle w:val="a9"/>
        <w:ind w:firstLine="709"/>
        <w:jc w:val="center"/>
        <w:rPr>
          <w:rFonts w:ascii="Times New Roman" w:hAnsi="Times New Roman" w:cs="Times New Roman"/>
          <w:sz w:val="26"/>
          <w:szCs w:val="26"/>
          <w:lang w:eastAsia="ru-RU"/>
        </w:rPr>
      </w:pPr>
    </w:p>
    <w:p w:rsidR="00AE72CE" w:rsidRPr="00C31D16" w:rsidRDefault="00AE72CE" w:rsidP="000D1A9F">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1. Общие положения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1. </w:t>
      </w:r>
      <w:proofErr w:type="gramStart"/>
      <w:r w:rsidRPr="00C31D16">
        <w:rPr>
          <w:rFonts w:ascii="Times New Roman" w:hAnsi="Times New Roman" w:cs="Times New Roman"/>
          <w:sz w:val="26"/>
          <w:szCs w:val="26"/>
          <w:lang w:eastAsia="ru-RU"/>
        </w:rPr>
        <w:t xml:space="preserve">Антикоррупционная экспертиза муниципальных нормативных правовых актов  Администрации и Совета </w:t>
      </w:r>
      <w:r w:rsidR="00C31D16"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C31D16" w:rsidRPr="00C31D16">
        <w:rPr>
          <w:rFonts w:ascii="Times New Roman" w:hAnsi="Times New Roman" w:cs="Times New Roman"/>
          <w:color w:val="000000" w:themeColor="text1"/>
          <w:sz w:val="26"/>
          <w:szCs w:val="26"/>
        </w:rPr>
        <w:t xml:space="preserve">сельсовет </w:t>
      </w:r>
      <w:r w:rsidRPr="00C31D16">
        <w:rPr>
          <w:rFonts w:ascii="Times New Roman" w:hAnsi="Times New Roman" w:cs="Times New Roman"/>
          <w:sz w:val="26"/>
          <w:szCs w:val="26"/>
          <w:lang w:eastAsia="ru-RU"/>
        </w:rPr>
        <w:t xml:space="preserve">муниципального района </w:t>
      </w:r>
      <w:proofErr w:type="spellStart"/>
      <w:r w:rsidRPr="00C31D16">
        <w:rPr>
          <w:rFonts w:ascii="Times New Roman" w:hAnsi="Times New Roman" w:cs="Times New Roman"/>
          <w:sz w:val="26"/>
          <w:szCs w:val="26"/>
          <w:lang w:eastAsia="ru-RU"/>
        </w:rPr>
        <w:t>Буздякский</w:t>
      </w:r>
      <w:proofErr w:type="spellEnd"/>
      <w:r w:rsidRPr="00C31D16">
        <w:rPr>
          <w:rFonts w:ascii="Times New Roman" w:hAnsi="Times New Roman" w:cs="Times New Roman"/>
          <w:sz w:val="26"/>
          <w:szCs w:val="26"/>
          <w:lang w:eastAsia="ru-RU"/>
        </w:rPr>
        <w:t xml:space="preserve"> район РБ и их проектов  (далее - антикоррупционная экспертиза) проводится в целях выявления и предотвращения включения в тексты муниципальных нормативных правовых актов (далее - нормативные правовые акты) и их проектов положений, прямо или косвенно способствующих созданию условий для проявления коррупции (далее - </w:t>
      </w:r>
      <w:proofErr w:type="spellStart"/>
      <w:r w:rsidRPr="00C31D16">
        <w:rPr>
          <w:rFonts w:ascii="Times New Roman" w:hAnsi="Times New Roman" w:cs="Times New Roman"/>
          <w:sz w:val="26"/>
          <w:szCs w:val="26"/>
          <w:lang w:eastAsia="ru-RU"/>
        </w:rPr>
        <w:t>коррупциогенные</w:t>
      </w:r>
      <w:proofErr w:type="spellEnd"/>
      <w:r w:rsidRPr="00C31D16">
        <w:rPr>
          <w:rFonts w:ascii="Times New Roman" w:hAnsi="Times New Roman" w:cs="Times New Roman"/>
          <w:sz w:val="26"/>
          <w:szCs w:val="26"/>
          <w:lang w:eastAsia="ru-RU"/>
        </w:rPr>
        <w:t xml:space="preserve"> факторы).</w:t>
      </w:r>
      <w:proofErr w:type="gramEnd"/>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Антикоррупционная экспертиза осуществляется в соответствии с Федеральным </w:t>
      </w:r>
      <w:hyperlink r:id="rId10" w:history="1">
        <w:r w:rsidRPr="00C31D16">
          <w:rPr>
            <w:rFonts w:ascii="Times New Roman" w:hAnsi="Times New Roman" w:cs="Times New Roman"/>
            <w:sz w:val="26"/>
            <w:szCs w:val="26"/>
            <w:u w:val="single"/>
            <w:lang w:eastAsia="ru-RU"/>
          </w:rPr>
          <w:t>законом</w:t>
        </w:r>
      </w:hyperlink>
      <w:r w:rsidRPr="00C31D16">
        <w:rPr>
          <w:rFonts w:ascii="Times New Roman" w:hAnsi="Times New Roman" w:cs="Times New Roman"/>
          <w:sz w:val="26"/>
          <w:szCs w:val="26"/>
          <w:lang w:eastAsia="ru-RU"/>
        </w:rPr>
        <w:t xml:space="preserve"> от 17.07.2009 N 172-ФЗ "Об антикоррупционной экспертизе нормативных правовых актов и проектов нормативных правовых актов", </w:t>
      </w:r>
      <w:hyperlink r:id="rId11" w:history="1">
        <w:r w:rsidRPr="00C31D16">
          <w:rPr>
            <w:rFonts w:ascii="Times New Roman" w:hAnsi="Times New Roman" w:cs="Times New Roman"/>
            <w:sz w:val="26"/>
            <w:szCs w:val="26"/>
            <w:u w:val="single"/>
            <w:lang w:eastAsia="ru-RU"/>
          </w:rPr>
          <w:t>Постановлением</w:t>
        </w:r>
      </w:hyperlink>
      <w:r w:rsidRPr="00C31D16">
        <w:rPr>
          <w:rFonts w:ascii="Times New Roman" w:hAnsi="Times New Roman" w:cs="Times New Roman"/>
          <w:sz w:val="26"/>
          <w:szCs w:val="26"/>
          <w:lang w:eastAsia="ru-RU"/>
        </w:rPr>
        <w:t xml:space="preserve"> Правительства РФ от 26.02.2010 N 96 "Об антикоррупционной экспертизе нормативных правовых актов и проектов нормативных правовых актов".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2. В настоящем Порядке используются следующие основные термины и понятия: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а) </w:t>
      </w:r>
      <w:proofErr w:type="spellStart"/>
      <w:r w:rsidRPr="00C31D16">
        <w:rPr>
          <w:rFonts w:ascii="Times New Roman" w:hAnsi="Times New Roman" w:cs="Times New Roman"/>
          <w:sz w:val="26"/>
          <w:szCs w:val="26"/>
          <w:lang w:eastAsia="ru-RU"/>
        </w:rPr>
        <w:t>коррупциогенность</w:t>
      </w:r>
      <w:proofErr w:type="spellEnd"/>
      <w:r w:rsidRPr="00C31D16">
        <w:rPr>
          <w:rFonts w:ascii="Times New Roman" w:hAnsi="Times New Roman" w:cs="Times New Roman"/>
          <w:sz w:val="26"/>
          <w:szCs w:val="26"/>
          <w:lang w:eastAsia="ru-RU"/>
        </w:rPr>
        <w:t xml:space="preserve"> - закрепленный в нормативном правовом акте или его проекте механизм правового регулирования, создающий условия для возникновения коррупционных действий и (или) решений субъектов </w:t>
      </w:r>
      <w:proofErr w:type="spellStart"/>
      <w:r w:rsidRPr="00C31D16">
        <w:rPr>
          <w:rFonts w:ascii="Times New Roman" w:hAnsi="Times New Roman" w:cs="Times New Roman"/>
          <w:sz w:val="26"/>
          <w:szCs w:val="26"/>
          <w:lang w:eastAsia="ru-RU"/>
        </w:rPr>
        <w:t>правоприменения</w:t>
      </w:r>
      <w:proofErr w:type="spellEnd"/>
      <w:r w:rsidRPr="00C31D16">
        <w:rPr>
          <w:rFonts w:ascii="Times New Roman" w:hAnsi="Times New Roman" w:cs="Times New Roman"/>
          <w:sz w:val="26"/>
          <w:szCs w:val="26"/>
          <w:lang w:eastAsia="ru-RU"/>
        </w:rPr>
        <w:t xml:space="preserve"> в процессе реализации ими своих прав и исполнения возложенных на них обязанностей;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б) </w:t>
      </w:r>
      <w:proofErr w:type="spellStart"/>
      <w:r w:rsidRPr="00C31D16">
        <w:rPr>
          <w:rFonts w:ascii="Times New Roman" w:hAnsi="Times New Roman" w:cs="Times New Roman"/>
          <w:sz w:val="26"/>
          <w:szCs w:val="26"/>
          <w:lang w:eastAsia="ru-RU"/>
        </w:rPr>
        <w:t>коррупциогенный</w:t>
      </w:r>
      <w:proofErr w:type="spellEnd"/>
      <w:r w:rsidRPr="00C31D16">
        <w:rPr>
          <w:rFonts w:ascii="Times New Roman" w:hAnsi="Times New Roman" w:cs="Times New Roman"/>
          <w:sz w:val="26"/>
          <w:szCs w:val="26"/>
          <w:lang w:eastAsia="ru-RU"/>
        </w:rPr>
        <w:t xml:space="preserve"> фактор - нормативная правовая конструкция (отдельное нормативное предписание или их совокупность), которая сама по себе или во взаимосвязи с иными нормативными положениями создает риск совершения субъектами, реализующими нормативные предписания, коррупционных действий (коррупционные риски);</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в) коррупционное проявление - препятствующее осуществлению прав и свобод физических и юридических лиц решение или действие должностного лица, муниципального служащего, руководителя муниципального учреждения, вызванное наличием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г) нормативный правовой акт - акт, изданный в установленном порядке уполномоченным органом местного самоуправления или должностным лицом, содержащий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прекращение существующих правоотношений.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3.Антикоррупционную экспертизу проводят:</w:t>
      </w:r>
      <w:r w:rsidR="00EC2685" w:rsidRPr="00C31D16">
        <w:rPr>
          <w:rFonts w:ascii="Times New Roman" w:hAnsi="Times New Roman" w:cs="Times New Roman"/>
          <w:sz w:val="26"/>
          <w:szCs w:val="26"/>
          <w:lang w:eastAsia="ru-RU"/>
        </w:rPr>
        <w:t xml:space="preserve">                                                                                   </w:t>
      </w:r>
      <w:r w:rsidR="004173A5" w:rsidRPr="00C31D16">
        <w:rPr>
          <w:rFonts w:ascii="Times New Roman" w:hAnsi="Times New Roman" w:cs="Times New Roman"/>
          <w:sz w:val="26"/>
          <w:szCs w:val="26"/>
          <w:lang w:eastAsia="ru-RU"/>
        </w:rPr>
        <w:t xml:space="preserve">        </w:t>
      </w:r>
      <w:r w:rsidRPr="00C31D16">
        <w:rPr>
          <w:rFonts w:ascii="Times New Roman" w:hAnsi="Times New Roman" w:cs="Times New Roman"/>
          <w:sz w:val="26"/>
          <w:szCs w:val="26"/>
          <w:lang w:eastAsia="ru-RU"/>
        </w:rPr>
        <w:t>1) органы местного самоуправления, их должностные лица - в отношении муниципальных нормативных правовых актов и их проектов при проведении правовой экспертизы и мониторинга их применения;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lastRenderedPageBreak/>
        <w:t>2) прокуроры - в отношении нормативных правовых актов в ходе осуществления своих полномочий;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3) федеральный орган исполнительной власти в области юстиции - в отношении устава муниципального образования и муниципальных правовых актов о внесении в него изменений при их государственной регистрации.</w:t>
      </w:r>
    </w:p>
    <w:p w:rsidR="00AE72CE" w:rsidRPr="00C31D16" w:rsidRDefault="00AE72CE" w:rsidP="00AB52FB">
      <w:pPr>
        <w:pStyle w:val="a9"/>
        <w:ind w:firstLine="709"/>
        <w:jc w:val="both"/>
        <w:rPr>
          <w:rFonts w:ascii="Times New Roman" w:hAnsi="Times New Roman" w:cs="Times New Roman"/>
          <w:sz w:val="26"/>
          <w:szCs w:val="26"/>
          <w:lang w:eastAsia="ru-RU"/>
        </w:rPr>
      </w:pPr>
      <w:proofErr w:type="gramStart"/>
      <w:r w:rsidRPr="00C31D16">
        <w:rPr>
          <w:rFonts w:ascii="Times New Roman" w:hAnsi="Times New Roman" w:cs="Times New Roman"/>
          <w:sz w:val="26"/>
          <w:szCs w:val="26"/>
          <w:lang w:eastAsia="ru-RU"/>
        </w:rPr>
        <w:t>4. органы, организации, их должностные лица, в соответствии с Федеральным законом  от 17 июля 2009 года №172-ФЗ «Об антикоррупционной экспертизе нормативных правовых актов и проектов нормативных правовых актов» в порядке, установленном нормативными правовыми актами соответствующих федеральных органов исполнительной власти, иных государственных органов и организаций, органов государственной власти субъектов РФ, органов местного самоуправления, и согласно методике, определенной правительством РФ могут проводить</w:t>
      </w:r>
      <w:proofErr w:type="gramEnd"/>
      <w:r w:rsidRPr="00C31D16">
        <w:rPr>
          <w:rFonts w:ascii="Times New Roman" w:hAnsi="Times New Roman" w:cs="Times New Roman"/>
          <w:sz w:val="26"/>
          <w:szCs w:val="26"/>
          <w:lang w:eastAsia="ru-RU"/>
        </w:rPr>
        <w:t xml:space="preserve"> независимую антикоррупционную экспертизу нормативных правовых актов (проектов нормативных правовых актов).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5. Антикоррупционная экспертиза в случаях, указанных в </w:t>
      </w:r>
      <w:hyperlink r:id="rId12" w:anchor="P43" w:history="1">
        <w:r w:rsidRPr="00C31D16">
          <w:rPr>
            <w:rFonts w:ascii="Times New Roman" w:hAnsi="Times New Roman" w:cs="Times New Roman"/>
            <w:sz w:val="26"/>
            <w:szCs w:val="26"/>
            <w:u w:val="single"/>
            <w:lang w:eastAsia="ru-RU"/>
          </w:rPr>
          <w:t>подпункте 1 пункта 3 главы 1</w:t>
        </w:r>
      </w:hyperlink>
      <w:r w:rsidRPr="00C31D16">
        <w:rPr>
          <w:rFonts w:ascii="Times New Roman" w:hAnsi="Times New Roman" w:cs="Times New Roman"/>
          <w:sz w:val="26"/>
          <w:szCs w:val="26"/>
          <w:lang w:eastAsia="ru-RU"/>
        </w:rPr>
        <w:t xml:space="preserve"> Порядка, проводится в срок, не превышающий 10 рабочих дней с момента поступления документа.</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6. Органы, организации, их должностные лица в случае обнаружения в нормативных правовых актах (проектах нормативных правовых актов) </w:t>
      </w:r>
      <w:proofErr w:type="spellStart"/>
      <w:r w:rsidRPr="00C31D16">
        <w:rPr>
          <w:rFonts w:ascii="Times New Roman" w:hAnsi="Times New Roman" w:cs="Times New Roman"/>
          <w:sz w:val="26"/>
          <w:szCs w:val="26"/>
          <w:lang w:eastAsia="ru-RU"/>
        </w:rPr>
        <w:t>коррупциогенные</w:t>
      </w:r>
      <w:proofErr w:type="spellEnd"/>
      <w:r w:rsidRPr="00C31D16">
        <w:rPr>
          <w:rFonts w:ascii="Times New Roman" w:hAnsi="Times New Roman" w:cs="Times New Roman"/>
          <w:sz w:val="26"/>
          <w:szCs w:val="26"/>
          <w:lang w:eastAsia="ru-RU"/>
        </w:rPr>
        <w:t xml:space="preserve"> факторы, принятие </w:t>
      </w:r>
      <w:proofErr w:type="gramStart"/>
      <w:r w:rsidRPr="00C31D16">
        <w:rPr>
          <w:rFonts w:ascii="Times New Roman" w:hAnsi="Times New Roman" w:cs="Times New Roman"/>
          <w:sz w:val="26"/>
          <w:szCs w:val="26"/>
          <w:lang w:eastAsia="ru-RU"/>
        </w:rPr>
        <w:t>мер</w:t>
      </w:r>
      <w:proofErr w:type="gramEnd"/>
      <w:r w:rsidRPr="00C31D16">
        <w:rPr>
          <w:rFonts w:ascii="Times New Roman" w:hAnsi="Times New Roman" w:cs="Times New Roman"/>
          <w:sz w:val="26"/>
          <w:szCs w:val="26"/>
          <w:lang w:eastAsia="ru-RU"/>
        </w:rPr>
        <w:t xml:space="preserve"> по устранению которых не относится к их компетенции, в течение 10 дней информируют об этом органы прокуратуры.</w:t>
      </w:r>
    </w:p>
    <w:p w:rsidR="000D1A9F" w:rsidRPr="00C31D16" w:rsidRDefault="000D1A9F" w:rsidP="00AB52FB">
      <w:pPr>
        <w:pStyle w:val="a9"/>
        <w:ind w:firstLine="709"/>
        <w:jc w:val="both"/>
        <w:rPr>
          <w:rFonts w:ascii="Times New Roman" w:hAnsi="Times New Roman" w:cs="Times New Roman"/>
          <w:sz w:val="26"/>
          <w:szCs w:val="26"/>
          <w:lang w:eastAsia="ru-RU"/>
        </w:rPr>
      </w:pPr>
    </w:p>
    <w:p w:rsidR="00AE72CE" w:rsidRPr="00C31D16" w:rsidRDefault="00AE72CE" w:rsidP="000D1A9F">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2. Виды антикоррупционной экспертизы</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1. Антикоррупционная экспертиза может быть как внутренней (проводимой отделом муниципальной службы, правовой и кадровой работы Администрации</w:t>
      </w:r>
      <w:r w:rsidR="00C31D16" w:rsidRPr="00C31D16">
        <w:rPr>
          <w:rFonts w:ascii="Times New Roman" w:hAnsi="Times New Roman" w:cs="Times New Roman"/>
          <w:sz w:val="26"/>
          <w:szCs w:val="26"/>
          <w:lang w:eastAsia="ru-RU"/>
        </w:rPr>
        <w:t xml:space="preserve"> </w:t>
      </w:r>
      <w:r w:rsidR="00C31D16"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C31D16" w:rsidRPr="00C31D16">
        <w:rPr>
          <w:rFonts w:ascii="Times New Roman" w:hAnsi="Times New Roman" w:cs="Times New Roman"/>
          <w:color w:val="000000" w:themeColor="text1"/>
          <w:sz w:val="26"/>
          <w:szCs w:val="26"/>
        </w:rPr>
        <w:t>сельсовет</w:t>
      </w:r>
      <w:r w:rsidRPr="00C31D16">
        <w:rPr>
          <w:rFonts w:ascii="Times New Roman" w:hAnsi="Times New Roman" w:cs="Times New Roman"/>
          <w:sz w:val="26"/>
          <w:szCs w:val="26"/>
          <w:lang w:eastAsia="ru-RU"/>
        </w:rPr>
        <w:t xml:space="preserve"> муниципального района </w:t>
      </w:r>
      <w:proofErr w:type="spellStart"/>
      <w:r w:rsidRPr="00C31D16">
        <w:rPr>
          <w:rFonts w:ascii="Times New Roman" w:hAnsi="Times New Roman" w:cs="Times New Roman"/>
          <w:sz w:val="26"/>
          <w:szCs w:val="26"/>
          <w:lang w:eastAsia="ru-RU"/>
        </w:rPr>
        <w:t>Буздякский</w:t>
      </w:r>
      <w:proofErr w:type="spellEnd"/>
      <w:r w:rsidRPr="00C31D16">
        <w:rPr>
          <w:rFonts w:ascii="Times New Roman" w:hAnsi="Times New Roman" w:cs="Times New Roman"/>
          <w:sz w:val="26"/>
          <w:szCs w:val="26"/>
          <w:lang w:eastAsia="ru-RU"/>
        </w:rPr>
        <w:t xml:space="preserve"> район РБ), так и внешней, межведомственной (с привлечением независимых экспертов, органов прокуратуры,  юстиции).</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2. </w:t>
      </w:r>
      <w:proofErr w:type="gramStart"/>
      <w:r w:rsidRPr="00C31D16">
        <w:rPr>
          <w:rFonts w:ascii="Times New Roman" w:hAnsi="Times New Roman" w:cs="Times New Roman"/>
          <w:sz w:val="26"/>
          <w:szCs w:val="26"/>
          <w:lang w:eastAsia="ru-RU"/>
        </w:rPr>
        <w:t xml:space="preserve">Независимая экспертиза на </w:t>
      </w:r>
      <w:proofErr w:type="spellStart"/>
      <w:r w:rsidRPr="00C31D16">
        <w:rPr>
          <w:rFonts w:ascii="Times New Roman" w:hAnsi="Times New Roman" w:cs="Times New Roman"/>
          <w:sz w:val="26"/>
          <w:szCs w:val="26"/>
          <w:lang w:eastAsia="ru-RU"/>
        </w:rPr>
        <w:t>коррупциогенность</w:t>
      </w:r>
      <w:proofErr w:type="spellEnd"/>
      <w:r w:rsidRPr="00C31D16">
        <w:rPr>
          <w:rFonts w:ascii="Times New Roman" w:hAnsi="Times New Roman" w:cs="Times New Roman"/>
          <w:sz w:val="26"/>
          <w:szCs w:val="26"/>
          <w:lang w:eastAsia="ru-RU"/>
        </w:rPr>
        <w:t xml:space="preserve"> проводится юридическими и физическими лицами, аккредитованными Министерством юстиции Российской Федерации в качестве независимых экспертов антикоррупционной экспертизы нормативных правовых актов и проектов нормативных правовых актов, в соответствии с </w:t>
      </w:r>
      <w:hyperlink r:id="rId13" w:history="1">
        <w:r w:rsidRPr="00C31D16">
          <w:rPr>
            <w:rFonts w:ascii="Times New Roman" w:hAnsi="Times New Roman" w:cs="Times New Roman"/>
            <w:sz w:val="26"/>
            <w:szCs w:val="26"/>
            <w:lang w:eastAsia="ru-RU"/>
          </w:rPr>
          <w:t>Методикой</w:t>
        </w:r>
      </w:hyperlink>
      <w:r w:rsidRPr="00C31D16">
        <w:rPr>
          <w:rFonts w:ascii="Times New Roman" w:hAnsi="Times New Roman" w:cs="Times New Roman"/>
          <w:sz w:val="26"/>
          <w:szCs w:val="26"/>
          <w:lang w:eastAsia="ru-RU"/>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N 96 (далее – Методикой).</w:t>
      </w:r>
      <w:proofErr w:type="gramEnd"/>
    </w:p>
    <w:p w:rsidR="000D1A9F" w:rsidRPr="00C31D16" w:rsidRDefault="000D1A9F" w:rsidP="00AB52FB">
      <w:pPr>
        <w:pStyle w:val="a9"/>
        <w:ind w:firstLine="709"/>
        <w:jc w:val="both"/>
        <w:rPr>
          <w:rFonts w:ascii="Times New Roman" w:hAnsi="Times New Roman" w:cs="Times New Roman"/>
          <w:sz w:val="26"/>
          <w:szCs w:val="26"/>
          <w:lang w:eastAsia="ru-RU"/>
        </w:rPr>
      </w:pPr>
    </w:p>
    <w:p w:rsidR="00AE72CE" w:rsidRPr="00C31D16" w:rsidRDefault="00AE72CE" w:rsidP="00AB52FB">
      <w:pPr>
        <w:pStyle w:val="a9"/>
        <w:ind w:firstLine="709"/>
        <w:jc w:val="both"/>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3. Порядок проведения антикоррупционной экспертизы</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Антикоррупционная экспертиза проводится в ходе правовой экспертизы в отношении проектов нормативных правовых актов и в отношении действующих нормативных правовых актов при мониторинге их применения.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2. </w:t>
      </w:r>
      <w:proofErr w:type="gramStart"/>
      <w:r w:rsidRPr="00C31D16">
        <w:rPr>
          <w:rFonts w:ascii="Times New Roman" w:hAnsi="Times New Roman" w:cs="Times New Roman"/>
          <w:sz w:val="26"/>
          <w:szCs w:val="26"/>
          <w:lang w:eastAsia="ru-RU"/>
        </w:rPr>
        <w:t xml:space="preserve">Антикоррупционная экспертиза нормативных правовых актов и их проектов Администрации </w:t>
      </w:r>
      <w:r w:rsidR="00C31D16"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C31D16" w:rsidRPr="00C31D16">
        <w:rPr>
          <w:rFonts w:ascii="Times New Roman" w:hAnsi="Times New Roman" w:cs="Times New Roman"/>
          <w:color w:val="000000" w:themeColor="text1"/>
          <w:sz w:val="26"/>
          <w:szCs w:val="26"/>
        </w:rPr>
        <w:t xml:space="preserve">сельсовет </w:t>
      </w:r>
      <w:r w:rsidRPr="00C31D16">
        <w:rPr>
          <w:rFonts w:ascii="Times New Roman" w:hAnsi="Times New Roman" w:cs="Times New Roman"/>
          <w:sz w:val="26"/>
          <w:szCs w:val="26"/>
          <w:lang w:eastAsia="ru-RU"/>
        </w:rPr>
        <w:t xml:space="preserve">муниципального района (далее  администрация), а также проектов нормативных правовых актов  Совета </w:t>
      </w:r>
      <w:r w:rsidR="00C31D16" w:rsidRPr="00C31D16">
        <w:rPr>
          <w:rFonts w:ascii="Times New Roman" w:hAnsi="Times New Roman" w:cs="Times New Roman"/>
          <w:sz w:val="26"/>
          <w:szCs w:val="26"/>
          <w:lang w:eastAsia="ru-RU"/>
        </w:rPr>
        <w:t xml:space="preserve"> </w:t>
      </w:r>
      <w:r w:rsidR="00C31D16"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C31D16" w:rsidRPr="00C31D16">
        <w:rPr>
          <w:rFonts w:ascii="Times New Roman" w:hAnsi="Times New Roman" w:cs="Times New Roman"/>
          <w:color w:val="000000" w:themeColor="text1"/>
          <w:sz w:val="26"/>
          <w:szCs w:val="26"/>
        </w:rPr>
        <w:t xml:space="preserve">сельсовет </w:t>
      </w:r>
      <w:r w:rsidRPr="00C31D16">
        <w:rPr>
          <w:rFonts w:ascii="Times New Roman" w:hAnsi="Times New Roman" w:cs="Times New Roman"/>
          <w:sz w:val="26"/>
          <w:szCs w:val="26"/>
          <w:lang w:eastAsia="ru-RU"/>
        </w:rPr>
        <w:t xml:space="preserve">муниципального района, разрабатываемых должностными лицами  Администрации  </w:t>
      </w:r>
      <w:r w:rsidR="00C31D16" w:rsidRPr="00C31D16">
        <w:rPr>
          <w:rFonts w:ascii="Times New Roman" w:hAnsi="Times New Roman" w:cs="Times New Roman"/>
          <w:sz w:val="26"/>
          <w:szCs w:val="26"/>
          <w:lang w:eastAsia="ru-RU"/>
        </w:rPr>
        <w:t>сельского поселения</w:t>
      </w:r>
      <w:r w:rsidRPr="00C31D16">
        <w:rPr>
          <w:rFonts w:ascii="Times New Roman" w:hAnsi="Times New Roman" w:cs="Times New Roman"/>
          <w:sz w:val="26"/>
          <w:szCs w:val="26"/>
          <w:lang w:eastAsia="ru-RU"/>
        </w:rPr>
        <w:t>, проводится отделом муниципальной службы, правовой и кадровой работы Администрации  в соответствии с  Методикой и настоящим Порядком.</w:t>
      </w:r>
      <w:proofErr w:type="gramEnd"/>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3. По результатам антикоррупционной экспертизы составляется заключение,  которое подписывается лицом, проводившим антикоррупционную экспертизу. </w:t>
      </w:r>
      <w:r w:rsidRPr="00C31D16">
        <w:rPr>
          <w:rFonts w:ascii="Times New Roman" w:hAnsi="Times New Roman" w:cs="Times New Roman"/>
          <w:sz w:val="26"/>
          <w:szCs w:val="26"/>
          <w:lang w:eastAsia="ru-RU"/>
        </w:rPr>
        <w:lastRenderedPageBreak/>
        <w:t>Заключение носит рекомендательный характер и подлежит обязательному рассмотрению органом местного самоуправления.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4. Проекты правовых актов, содержащие </w:t>
      </w:r>
      <w:proofErr w:type="spellStart"/>
      <w:r w:rsidRPr="00C31D16">
        <w:rPr>
          <w:rFonts w:ascii="Times New Roman" w:hAnsi="Times New Roman" w:cs="Times New Roman"/>
          <w:sz w:val="26"/>
          <w:szCs w:val="26"/>
          <w:lang w:eastAsia="ru-RU"/>
        </w:rPr>
        <w:t>коррупциогенные</w:t>
      </w:r>
      <w:proofErr w:type="spellEnd"/>
      <w:r w:rsidRPr="00C31D16">
        <w:rPr>
          <w:rFonts w:ascii="Times New Roman" w:hAnsi="Times New Roman" w:cs="Times New Roman"/>
          <w:sz w:val="26"/>
          <w:szCs w:val="26"/>
          <w:lang w:eastAsia="ru-RU"/>
        </w:rPr>
        <w:t xml:space="preserve"> факторы, подлежат доработке подразделением или лицом, ответственным за подготовку проекта акта, и повторной антикоррупционной экспертизе </w:t>
      </w:r>
      <w:proofErr w:type="gramStart"/>
      <w:r w:rsidRPr="00C31D16">
        <w:rPr>
          <w:rFonts w:ascii="Times New Roman" w:hAnsi="Times New Roman" w:cs="Times New Roman"/>
          <w:sz w:val="26"/>
          <w:szCs w:val="26"/>
          <w:lang w:eastAsia="ru-RU"/>
        </w:rPr>
        <w:t>согласно</w:t>
      </w:r>
      <w:proofErr w:type="gramEnd"/>
      <w:r w:rsidRPr="00C31D16">
        <w:rPr>
          <w:rFonts w:ascii="Times New Roman" w:hAnsi="Times New Roman" w:cs="Times New Roman"/>
          <w:sz w:val="26"/>
          <w:szCs w:val="26"/>
          <w:lang w:eastAsia="ru-RU"/>
        </w:rPr>
        <w:t xml:space="preserve"> настоящего Порядка.</w:t>
      </w:r>
    </w:p>
    <w:p w:rsidR="00EC2685"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5. Проведение антикоррупционной экспертизы может осуществляться коллегиально с приглашением (по согласованию с ними):</w:t>
      </w:r>
    </w:p>
    <w:p w:rsidR="00AE72CE" w:rsidRPr="00C31D16" w:rsidRDefault="00C31D16"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 депутатов </w:t>
      </w:r>
      <w:r w:rsidR="00AE72CE" w:rsidRPr="00C31D16">
        <w:rPr>
          <w:rFonts w:ascii="Times New Roman" w:hAnsi="Times New Roman" w:cs="Times New Roman"/>
          <w:sz w:val="26"/>
          <w:szCs w:val="26"/>
          <w:lang w:eastAsia="ru-RU"/>
        </w:rPr>
        <w:t>Совета</w:t>
      </w:r>
      <w:r w:rsidRPr="00C31D16">
        <w:rPr>
          <w:rFonts w:ascii="Times New Roman" w:hAnsi="Times New Roman" w:cs="Times New Roman"/>
          <w:sz w:val="26"/>
          <w:szCs w:val="26"/>
          <w:lang w:eastAsia="ru-RU"/>
        </w:rPr>
        <w:t xml:space="preserve"> сельского поселения</w:t>
      </w:r>
      <w:r w:rsidR="00AE72CE" w:rsidRPr="00C31D16">
        <w:rPr>
          <w:rFonts w:ascii="Times New Roman" w:hAnsi="Times New Roman" w:cs="Times New Roman"/>
          <w:sz w:val="26"/>
          <w:szCs w:val="26"/>
          <w:lang w:eastAsia="ru-RU"/>
        </w:rPr>
        <w:t>;</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специалистов администрации, иных органов местного самоуправления района и поселений;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представителей прокуратуры  района;</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представителей общественных объединений.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6. В целях проведения антикоррупционной экспертизы нормативных правовых актов подразделения, ответственные за подготовку соответствующих актов, после их утверждения, ведут постоянный мониторинг их применения для выявления в них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в соответствии с Методикой.</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7. При обнаружении в актах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соответствующее подразделение в трехдневный срок готовит проект нормативного правового акта об изменении или отмене нормативного правового акта и направляет его в отдел муниципальной службы, правовой и кадровой работы Администрации на антикоррупционную экспертизу, проведение которой осуществляется в соответствии с настоящим Порядком.</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8. На основании заключения отдела муниципальной службы, правовой и кадровой работы Администрации по результатам проведения антикоррупционной экспертизы соответствующее структурное подразделение готовит Администрации или Совету предложения по устранению выявленных в акте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для принятия соответствующего решения.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6. Лица, перечисленные в </w:t>
      </w:r>
      <w:hyperlink r:id="rId14" w:anchor="P64" w:history="1">
        <w:r w:rsidRPr="00C31D16">
          <w:rPr>
            <w:rFonts w:ascii="Times New Roman" w:hAnsi="Times New Roman" w:cs="Times New Roman"/>
            <w:sz w:val="26"/>
            <w:szCs w:val="26"/>
            <w:lang w:eastAsia="ru-RU"/>
          </w:rPr>
          <w:t>пункте 5 главы 3</w:t>
        </w:r>
      </w:hyperlink>
      <w:r w:rsidRPr="00C31D16">
        <w:rPr>
          <w:rFonts w:ascii="Times New Roman" w:hAnsi="Times New Roman" w:cs="Times New Roman"/>
          <w:sz w:val="26"/>
          <w:szCs w:val="26"/>
          <w:lang w:eastAsia="ru-RU"/>
        </w:rPr>
        <w:t xml:space="preserve"> настоящего Порядка, имеют право вносить предложения по проведению антикоррупционной экспертизы в отношении  действующих нормативных правовых актов  Администрации и Совета </w:t>
      </w:r>
      <w:r w:rsidR="00C31D16" w:rsidRPr="00C31D16">
        <w:rPr>
          <w:rFonts w:ascii="Times New Roman" w:hAnsi="Times New Roman" w:cs="Times New Roman"/>
          <w:sz w:val="26"/>
          <w:szCs w:val="26"/>
          <w:lang w:eastAsia="ru-RU"/>
        </w:rPr>
        <w:t xml:space="preserve"> </w:t>
      </w:r>
      <w:r w:rsidR="00C31D16" w:rsidRPr="00C31D16">
        <w:rPr>
          <w:rFonts w:ascii="Times New Roman" w:hAnsi="Times New Roman" w:cs="Times New Roman"/>
          <w:color w:val="000000" w:themeColor="text1"/>
          <w:sz w:val="26"/>
          <w:szCs w:val="26"/>
        </w:rPr>
        <w:t xml:space="preserve">сельского поселения </w:t>
      </w:r>
      <w:proofErr w:type="spellStart"/>
      <w:r w:rsidR="00BE3761">
        <w:rPr>
          <w:rFonts w:ascii="Times New Roman" w:hAnsi="Times New Roman" w:cs="Times New Roman"/>
          <w:color w:val="000000" w:themeColor="text1"/>
          <w:sz w:val="26"/>
          <w:szCs w:val="26"/>
        </w:rPr>
        <w:t>Килимовский</w:t>
      </w:r>
      <w:proofErr w:type="spellEnd"/>
      <w:r w:rsidR="00BE3761">
        <w:rPr>
          <w:rFonts w:ascii="Times New Roman" w:hAnsi="Times New Roman" w:cs="Times New Roman"/>
          <w:color w:val="000000" w:themeColor="text1"/>
          <w:sz w:val="26"/>
          <w:szCs w:val="26"/>
        </w:rPr>
        <w:t xml:space="preserve"> </w:t>
      </w:r>
      <w:r w:rsidR="00C31D16" w:rsidRPr="00C31D16">
        <w:rPr>
          <w:rFonts w:ascii="Times New Roman" w:hAnsi="Times New Roman" w:cs="Times New Roman"/>
          <w:color w:val="000000" w:themeColor="text1"/>
          <w:sz w:val="26"/>
          <w:szCs w:val="26"/>
        </w:rPr>
        <w:t xml:space="preserve">сельсовет </w:t>
      </w:r>
      <w:r w:rsidRPr="00C31D16">
        <w:rPr>
          <w:rFonts w:ascii="Times New Roman" w:hAnsi="Times New Roman" w:cs="Times New Roman"/>
          <w:sz w:val="26"/>
          <w:szCs w:val="26"/>
          <w:lang w:eastAsia="ru-RU"/>
        </w:rPr>
        <w:t xml:space="preserve">муниципального района </w:t>
      </w:r>
      <w:proofErr w:type="spellStart"/>
      <w:r w:rsidRPr="00C31D16">
        <w:rPr>
          <w:rFonts w:ascii="Times New Roman" w:hAnsi="Times New Roman" w:cs="Times New Roman"/>
          <w:sz w:val="26"/>
          <w:szCs w:val="26"/>
          <w:lang w:eastAsia="ru-RU"/>
        </w:rPr>
        <w:t>Буздякский</w:t>
      </w:r>
      <w:proofErr w:type="spellEnd"/>
      <w:r w:rsidRPr="00C31D16">
        <w:rPr>
          <w:rFonts w:ascii="Times New Roman" w:hAnsi="Times New Roman" w:cs="Times New Roman"/>
          <w:sz w:val="26"/>
          <w:szCs w:val="26"/>
          <w:lang w:eastAsia="ru-RU"/>
        </w:rPr>
        <w:t xml:space="preserve"> район РБ.  </w:t>
      </w:r>
    </w:p>
    <w:p w:rsidR="000D1A9F" w:rsidRPr="00C31D16" w:rsidRDefault="000D1A9F" w:rsidP="00AB52FB">
      <w:pPr>
        <w:pStyle w:val="a9"/>
        <w:ind w:firstLine="709"/>
        <w:jc w:val="both"/>
        <w:rPr>
          <w:rFonts w:ascii="Times New Roman" w:hAnsi="Times New Roman" w:cs="Times New Roman"/>
          <w:sz w:val="26"/>
          <w:szCs w:val="26"/>
          <w:lang w:eastAsia="ru-RU"/>
        </w:rPr>
      </w:pPr>
    </w:p>
    <w:p w:rsidR="00AE72CE" w:rsidRPr="00C31D16" w:rsidRDefault="00AE72CE" w:rsidP="000D1A9F">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4. Независимая антикоррупционная экспертиза</w:t>
      </w:r>
      <w:r w:rsidR="004173A5" w:rsidRPr="00C31D16">
        <w:rPr>
          <w:rFonts w:ascii="Times New Roman" w:hAnsi="Times New Roman" w:cs="Times New Roman"/>
          <w:b/>
          <w:sz w:val="26"/>
          <w:szCs w:val="26"/>
          <w:lang w:eastAsia="ru-RU"/>
        </w:rPr>
        <w:t>.</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1. В соответствии с действующим федеральным законодательством, институты гражданского общества и граждане вправе проводить, за счет собственных средств, независимую антикоррупционную экспертизу.</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Независимая антикоррупционная экспертиза проводится аккредитованными Министерством юстиции Российской Федерации юридическими и физическими лицами.</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2. В целях </w:t>
      </w:r>
      <w:proofErr w:type="gramStart"/>
      <w:r w:rsidRPr="00C31D16">
        <w:rPr>
          <w:rFonts w:ascii="Times New Roman" w:hAnsi="Times New Roman" w:cs="Times New Roman"/>
          <w:sz w:val="26"/>
          <w:szCs w:val="26"/>
          <w:lang w:eastAsia="ru-RU"/>
        </w:rPr>
        <w:t>обеспечения возможности проведения независимой антикоррупционной экспертизы проектов нормативных правовых актов</w:t>
      </w:r>
      <w:proofErr w:type="gramEnd"/>
      <w:r w:rsidRPr="00C31D16">
        <w:rPr>
          <w:rFonts w:ascii="Times New Roman" w:hAnsi="Times New Roman" w:cs="Times New Roman"/>
          <w:sz w:val="26"/>
          <w:szCs w:val="26"/>
          <w:lang w:eastAsia="ru-RU"/>
        </w:rPr>
        <w:t xml:space="preserve">  подразделения, ответственные за подготовку проектов актов в течение рабочего дня, соответствующего дню направления указанных проектов на рассмотрение в отдел муниципальной службы, правовой и кадровой работы Администрации, обеспечивают размещение этих проектов на сайте</w:t>
      </w:r>
      <w:r w:rsidRPr="00C31D16">
        <w:rPr>
          <w:rFonts w:ascii="Times New Roman" w:hAnsi="Times New Roman" w:cs="Times New Roman"/>
          <w:i/>
          <w:sz w:val="26"/>
          <w:szCs w:val="26"/>
        </w:rPr>
        <w:t xml:space="preserve"> </w:t>
      </w:r>
      <w:r w:rsidR="00C31D16" w:rsidRPr="00C31D16">
        <w:rPr>
          <w:rFonts w:ascii="Times New Roman" w:hAnsi="Times New Roman" w:cs="Times New Roman"/>
          <w:spacing w:val="-3"/>
          <w:sz w:val="26"/>
          <w:szCs w:val="26"/>
        </w:rPr>
        <w:t>«</w:t>
      </w:r>
      <w:r w:rsidR="00F6547C" w:rsidRPr="00F6547C">
        <w:rPr>
          <w:rFonts w:ascii="Times New Roman" w:hAnsi="Times New Roman" w:cs="Times New Roman"/>
          <w:spacing w:val="-3"/>
          <w:sz w:val="26"/>
          <w:szCs w:val="26"/>
        </w:rPr>
        <w:t>http://kilim-sp.ru</w:t>
      </w:r>
      <w:r w:rsidR="00C31D16" w:rsidRPr="00C31D16">
        <w:rPr>
          <w:rFonts w:ascii="Times New Roman" w:hAnsi="Times New Roman" w:cs="Times New Roman"/>
          <w:spacing w:val="-3"/>
          <w:sz w:val="26"/>
          <w:szCs w:val="26"/>
        </w:rPr>
        <w:t>»</w:t>
      </w:r>
      <w:r w:rsidRPr="00C31D16">
        <w:rPr>
          <w:rFonts w:ascii="Times New Roman" w:hAnsi="Times New Roman" w:cs="Times New Roman"/>
          <w:sz w:val="26"/>
          <w:szCs w:val="26"/>
          <w:lang w:eastAsia="ru-RU"/>
        </w:rPr>
        <w:t xml:space="preserve">. </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Срок размещения проектов актов на сайте</w:t>
      </w:r>
      <w:r w:rsidRPr="00C31D16">
        <w:rPr>
          <w:rFonts w:ascii="Times New Roman" w:hAnsi="Times New Roman" w:cs="Times New Roman"/>
          <w:i/>
          <w:sz w:val="26"/>
          <w:szCs w:val="26"/>
        </w:rPr>
        <w:t xml:space="preserve"> </w:t>
      </w:r>
      <w:r w:rsidR="00C31D16" w:rsidRPr="00C31D16">
        <w:rPr>
          <w:rFonts w:ascii="Times New Roman" w:hAnsi="Times New Roman" w:cs="Times New Roman"/>
          <w:spacing w:val="-3"/>
          <w:sz w:val="26"/>
          <w:szCs w:val="26"/>
        </w:rPr>
        <w:t>«</w:t>
      </w:r>
      <w:r w:rsidR="00BE3761" w:rsidRPr="00BE3761">
        <w:rPr>
          <w:rFonts w:ascii="Times New Roman" w:hAnsi="Times New Roman" w:cs="Times New Roman"/>
          <w:spacing w:val="-3"/>
          <w:sz w:val="26"/>
          <w:szCs w:val="26"/>
        </w:rPr>
        <w:t>http://kilim-sp.ru</w:t>
      </w:r>
      <w:r w:rsidR="00C31D16" w:rsidRPr="00C31D16">
        <w:rPr>
          <w:rFonts w:ascii="Times New Roman" w:hAnsi="Times New Roman" w:cs="Times New Roman"/>
          <w:spacing w:val="-3"/>
          <w:sz w:val="26"/>
          <w:szCs w:val="26"/>
        </w:rPr>
        <w:t xml:space="preserve">» </w:t>
      </w:r>
      <w:r w:rsidRPr="00C31D16">
        <w:rPr>
          <w:rFonts w:ascii="Times New Roman" w:hAnsi="Times New Roman" w:cs="Times New Roman"/>
          <w:sz w:val="26"/>
          <w:szCs w:val="26"/>
          <w:lang w:eastAsia="ru-RU"/>
        </w:rPr>
        <w:t>для проведения независимой антикоррупционной экспертизы составляет не менее 7 дней.</w:t>
      </w:r>
    </w:p>
    <w:p w:rsidR="00AE72CE" w:rsidRPr="00C31D16" w:rsidRDefault="000D1A9F"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3</w:t>
      </w:r>
      <w:r w:rsidR="00AE72CE" w:rsidRPr="00C31D16">
        <w:rPr>
          <w:rFonts w:ascii="Times New Roman" w:hAnsi="Times New Roman" w:cs="Times New Roman"/>
          <w:sz w:val="26"/>
          <w:szCs w:val="26"/>
          <w:lang w:eastAsia="ru-RU"/>
        </w:rPr>
        <w:t>. Срок проведения независимой антикоррупционной экспертизы составляет тридцать дней.</w:t>
      </w:r>
    </w:p>
    <w:p w:rsidR="00AE72CE" w:rsidRPr="00C31D16" w:rsidRDefault="000D1A9F"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lastRenderedPageBreak/>
        <w:t>4</w:t>
      </w:r>
      <w:r w:rsidR="00AE72CE" w:rsidRPr="00C31D16">
        <w:rPr>
          <w:rFonts w:ascii="Times New Roman" w:hAnsi="Times New Roman" w:cs="Times New Roman"/>
          <w:sz w:val="26"/>
          <w:szCs w:val="26"/>
          <w:lang w:eastAsia="ru-RU"/>
        </w:rPr>
        <w:t xml:space="preserve">. По результатам независимой антикоррупционной экспертизы составляется заключение. В заключении по результатам независимой антикоррупционной экспертизы должны быть указаны выявленные в правовом акте (проекте правового акта) </w:t>
      </w:r>
      <w:proofErr w:type="spellStart"/>
      <w:r w:rsidR="00AE72CE" w:rsidRPr="00C31D16">
        <w:rPr>
          <w:rFonts w:ascii="Times New Roman" w:hAnsi="Times New Roman" w:cs="Times New Roman"/>
          <w:sz w:val="26"/>
          <w:szCs w:val="26"/>
          <w:lang w:eastAsia="ru-RU"/>
        </w:rPr>
        <w:t>коррупциогенные</w:t>
      </w:r>
      <w:proofErr w:type="spellEnd"/>
      <w:r w:rsidR="00AE72CE" w:rsidRPr="00C31D16">
        <w:rPr>
          <w:rFonts w:ascii="Times New Roman" w:hAnsi="Times New Roman" w:cs="Times New Roman"/>
          <w:sz w:val="26"/>
          <w:szCs w:val="26"/>
          <w:lang w:eastAsia="ru-RU"/>
        </w:rPr>
        <w:t xml:space="preserve"> факторы и предложены способы их устранения.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Заключение направляется Администрации или Совету по почте или курьерским способом либо в виде электронного документа.</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Поступившее заключение по результатам независимой антикоррупционной экспертизы направляются в подразделение или лицу, ответственному за подготовку проекта акта, для рассмотрения и устранения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Заключение по результатам независимой антикоррупционной экспертизы носит рекомендательный характер и подлежит обязательному рассмотрению органом</w:t>
      </w:r>
      <w:r w:rsidRPr="00C31D16">
        <w:rPr>
          <w:rFonts w:ascii="Times New Roman" w:hAnsi="Times New Roman" w:cs="Times New Roman"/>
          <w:iCs/>
          <w:sz w:val="26"/>
          <w:szCs w:val="26"/>
          <w:lang w:eastAsia="ru-RU"/>
        </w:rPr>
        <w:t xml:space="preserve"> местного </w:t>
      </w:r>
      <w:proofErr w:type="gramStart"/>
      <w:r w:rsidRPr="00C31D16">
        <w:rPr>
          <w:rFonts w:ascii="Times New Roman" w:hAnsi="Times New Roman" w:cs="Times New Roman"/>
          <w:iCs/>
          <w:sz w:val="26"/>
          <w:szCs w:val="26"/>
          <w:lang w:eastAsia="ru-RU"/>
        </w:rPr>
        <w:t>самоуправления</w:t>
      </w:r>
      <w:proofErr w:type="gramEnd"/>
      <w:r w:rsidRPr="00C31D16">
        <w:rPr>
          <w:rFonts w:ascii="Times New Roman" w:hAnsi="Times New Roman" w:cs="Times New Roman"/>
          <w:sz w:val="26"/>
          <w:szCs w:val="26"/>
          <w:lang w:eastAsia="ru-RU"/>
        </w:rPr>
        <w:t xml:space="preserve">  которым оно направлено, в тридцатидневный срок со дня его получения.</w:t>
      </w:r>
    </w:p>
    <w:p w:rsidR="00AE72CE" w:rsidRPr="00C31D16" w:rsidRDefault="000D1A9F"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5</w:t>
      </w:r>
      <w:r w:rsidR="00AE72CE" w:rsidRPr="00C31D16">
        <w:rPr>
          <w:rFonts w:ascii="Times New Roman" w:hAnsi="Times New Roman" w:cs="Times New Roman"/>
          <w:sz w:val="26"/>
          <w:szCs w:val="26"/>
          <w:lang w:eastAsia="ru-RU"/>
        </w:rPr>
        <w:t xml:space="preserve">. По результатам рассмотрения  гражданину или организации, проводившим независимую экспертизу, направляется мотивированный ответ, за исключением случаев, когда в заключении отсутствует предложение о способе устранения выявленных </w:t>
      </w:r>
      <w:proofErr w:type="spellStart"/>
      <w:r w:rsidR="00AE72CE" w:rsidRPr="00C31D16">
        <w:rPr>
          <w:rFonts w:ascii="Times New Roman" w:hAnsi="Times New Roman" w:cs="Times New Roman"/>
          <w:sz w:val="26"/>
          <w:szCs w:val="26"/>
          <w:lang w:eastAsia="ru-RU"/>
        </w:rPr>
        <w:t>коррупциогенных</w:t>
      </w:r>
      <w:proofErr w:type="spellEnd"/>
      <w:r w:rsidR="00AE72CE" w:rsidRPr="00C31D16">
        <w:rPr>
          <w:rFonts w:ascii="Times New Roman" w:hAnsi="Times New Roman" w:cs="Times New Roman"/>
          <w:sz w:val="26"/>
          <w:szCs w:val="26"/>
          <w:lang w:eastAsia="ru-RU"/>
        </w:rPr>
        <w:t xml:space="preserve"> факторов</w:t>
      </w:r>
      <w:r w:rsidR="00AE72CE" w:rsidRPr="005B3D85">
        <w:rPr>
          <w:rFonts w:ascii="Times New Roman" w:hAnsi="Times New Roman" w:cs="Times New Roman"/>
          <w:sz w:val="26"/>
          <w:szCs w:val="26"/>
          <w:lang w:eastAsia="ru-RU"/>
        </w:rPr>
        <w:t>.</w:t>
      </w:r>
    </w:p>
    <w:p w:rsidR="000D1A9F" w:rsidRPr="00C31D16" w:rsidRDefault="000D1A9F" w:rsidP="00AB52FB">
      <w:pPr>
        <w:pStyle w:val="a9"/>
        <w:ind w:firstLine="709"/>
        <w:jc w:val="both"/>
        <w:rPr>
          <w:rFonts w:ascii="Times New Roman" w:hAnsi="Times New Roman" w:cs="Times New Roman"/>
          <w:sz w:val="26"/>
          <w:szCs w:val="26"/>
          <w:lang w:eastAsia="ru-RU"/>
        </w:rPr>
      </w:pPr>
    </w:p>
    <w:p w:rsidR="00AE72CE" w:rsidRPr="00C31D16" w:rsidRDefault="00AE72CE" w:rsidP="000D1A9F">
      <w:pPr>
        <w:pStyle w:val="a9"/>
        <w:ind w:firstLine="709"/>
        <w:jc w:val="center"/>
        <w:rPr>
          <w:rFonts w:ascii="Times New Roman" w:hAnsi="Times New Roman" w:cs="Times New Roman"/>
          <w:sz w:val="26"/>
          <w:szCs w:val="26"/>
          <w:lang w:eastAsia="ru-RU"/>
        </w:rPr>
      </w:pPr>
      <w:r w:rsidRPr="00C31D16">
        <w:rPr>
          <w:rFonts w:ascii="Times New Roman" w:hAnsi="Times New Roman" w:cs="Times New Roman"/>
          <w:b/>
          <w:sz w:val="26"/>
          <w:szCs w:val="26"/>
          <w:lang w:eastAsia="ru-RU"/>
        </w:rPr>
        <w:t>5. Результаты проведения антикоррупционной экспертизы</w:t>
      </w:r>
      <w:r w:rsidR="000D1A9F" w:rsidRPr="00C31D16">
        <w:rPr>
          <w:rFonts w:ascii="Times New Roman" w:hAnsi="Times New Roman" w:cs="Times New Roman"/>
          <w:sz w:val="26"/>
          <w:szCs w:val="26"/>
          <w:lang w:eastAsia="ru-RU"/>
        </w:rPr>
        <w:t>.</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1. При подготовке проекта нормативного правового акта к нему прилагается заключение по результатам проведенной антикоррупционной экспертизы об отсутствии (наличии) в проекте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2. При выявлении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проект нормативного правового акта возвращается, направляется разработчику для устранения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из текста проекта нормативного правового акта.</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3. По результатам антикоррупционной экспертизы действующего нормативного правового акта составляется заключение, в котором отражаются </w:t>
      </w:r>
      <w:proofErr w:type="spellStart"/>
      <w:r w:rsidRPr="00C31D16">
        <w:rPr>
          <w:rFonts w:ascii="Times New Roman" w:hAnsi="Times New Roman" w:cs="Times New Roman"/>
          <w:sz w:val="26"/>
          <w:szCs w:val="26"/>
          <w:lang w:eastAsia="ru-RU"/>
        </w:rPr>
        <w:t>коррупциогенные</w:t>
      </w:r>
      <w:proofErr w:type="spellEnd"/>
      <w:r w:rsidRPr="00C31D16">
        <w:rPr>
          <w:rFonts w:ascii="Times New Roman" w:hAnsi="Times New Roman" w:cs="Times New Roman"/>
          <w:sz w:val="26"/>
          <w:szCs w:val="26"/>
          <w:lang w:eastAsia="ru-RU"/>
        </w:rPr>
        <w:t xml:space="preserve"> факторы, с указанием структурных единиц документа (разделы, главы, статьи, части, пункты, подпункты, абзацы), в которых они выявлены, а также рекомендации по изменению формулировок правовых норм для устранения их </w:t>
      </w:r>
      <w:proofErr w:type="spellStart"/>
      <w:r w:rsidRPr="00C31D16">
        <w:rPr>
          <w:rFonts w:ascii="Times New Roman" w:hAnsi="Times New Roman" w:cs="Times New Roman"/>
          <w:sz w:val="26"/>
          <w:szCs w:val="26"/>
          <w:lang w:eastAsia="ru-RU"/>
        </w:rPr>
        <w:t>коррупциогенности</w:t>
      </w:r>
      <w:proofErr w:type="spellEnd"/>
      <w:r w:rsidRPr="00C31D16">
        <w:rPr>
          <w:rFonts w:ascii="Times New Roman" w:hAnsi="Times New Roman" w:cs="Times New Roman"/>
          <w:sz w:val="26"/>
          <w:szCs w:val="26"/>
          <w:lang w:eastAsia="ru-RU"/>
        </w:rPr>
        <w:t xml:space="preserve">, или делается вывод об отсутствии </w:t>
      </w:r>
      <w:proofErr w:type="spellStart"/>
      <w:r w:rsidRPr="00C31D16">
        <w:rPr>
          <w:rFonts w:ascii="Times New Roman" w:hAnsi="Times New Roman" w:cs="Times New Roman"/>
          <w:sz w:val="26"/>
          <w:szCs w:val="26"/>
          <w:lang w:eastAsia="ru-RU"/>
        </w:rPr>
        <w:t>корруциогенных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В заключении могут быть отражены возможные негативные последствия сохранения в действующем нормативном правовом акте выявленных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Заключение по результатам антикоррупционной экспертизы действующего нормативного правового акта направляется разработчику для внесения в него соответствующих изменений в целях устранения выявленных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В случае несогласия разработчика с заключением антикоррупционной экспертизы, главой района назначается согласительная комиссия, которая принимает окончательное решение о наличии или отсутствии антикоррупционных факторов в проекте нормативного правового акта или в действующем нормативном правовом акте.</w:t>
      </w:r>
    </w:p>
    <w:p w:rsidR="000D1A9F" w:rsidRPr="00C31D16" w:rsidRDefault="000D1A9F" w:rsidP="00AB52FB">
      <w:pPr>
        <w:pStyle w:val="a9"/>
        <w:ind w:firstLine="709"/>
        <w:jc w:val="both"/>
        <w:rPr>
          <w:rFonts w:ascii="Times New Roman" w:hAnsi="Times New Roman" w:cs="Times New Roman"/>
          <w:sz w:val="26"/>
          <w:szCs w:val="26"/>
          <w:lang w:eastAsia="ru-RU"/>
        </w:rPr>
      </w:pPr>
    </w:p>
    <w:p w:rsidR="00AE72CE" w:rsidRPr="00C31D16" w:rsidRDefault="00AE72CE" w:rsidP="000D1A9F">
      <w:pPr>
        <w:pStyle w:val="a9"/>
        <w:ind w:firstLine="709"/>
        <w:jc w:val="center"/>
        <w:rPr>
          <w:rFonts w:ascii="Times New Roman" w:hAnsi="Times New Roman" w:cs="Times New Roman"/>
          <w:b/>
          <w:sz w:val="26"/>
          <w:szCs w:val="26"/>
          <w:lang w:eastAsia="ru-RU"/>
        </w:rPr>
      </w:pPr>
      <w:r w:rsidRPr="00C31D16">
        <w:rPr>
          <w:rFonts w:ascii="Times New Roman" w:hAnsi="Times New Roman" w:cs="Times New Roman"/>
          <w:b/>
          <w:sz w:val="26"/>
          <w:szCs w:val="26"/>
          <w:lang w:eastAsia="ru-RU"/>
        </w:rPr>
        <w:t>6. Взаимодействие органов местного самоуправления   и прокуратуры района при проведении антикоррупционной экспертизы нормативных правовых актов и их проектов</w:t>
      </w:r>
    </w:p>
    <w:p w:rsidR="00AE72CE" w:rsidRPr="00C31D16" w:rsidRDefault="00C31D16"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1. Администрация и Совет</w:t>
      </w:r>
      <w:r w:rsidR="00AE72CE" w:rsidRPr="00C31D16">
        <w:rPr>
          <w:rFonts w:ascii="Times New Roman" w:hAnsi="Times New Roman" w:cs="Times New Roman"/>
          <w:sz w:val="26"/>
          <w:szCs w:val="26"/>
          <w:lang w:eastAsia="ru-RU"/>
        </w:rPr>
        <w:t>:</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1.1. Обеспечивают поступление в прокуратуру района проектов всех нормативных правовых актов по вопросам, указанным в </w:t>
      </w:r>
      <w:hyperlink r:id="rId15" w:history="1">
        <w:r w:rsidRPr="00C31D16">
          <w:rPr>
            <w:rFonts w:ascii="Times New Roman" w:hAnsi="Times New Roman" w:cs="Times New Roman"/>
            <w:sz w:val="26"/>
            <w:szCs w:val="26"/>
            <w:lang w:eastAsia="ru-RU"/>
          </w:rPr>
          <w:t>ч. 2 ст. 3</w:t>
        </w:r>
      </w:hyperlink>
      <w:r w:rsidRPr="00C31D16">
        <w:rPr>
          <w:rFonts w:ascii="Times New Roman" w:hAnsi="Times New Roman" w:cs="Times New Roman"/>
          <w:sz w:val="26"/>
          <w:szCs w:val="26"/>
          <w:lang w:eastAsia="ru-RU"/>
        </w:rPr>
        <w:t xml:space="preserve"> Федерального закона от 17.07.2009 N </w:t>
      </w:r>
      <w:r w:rsidRPr="00C31D16">
        <w:rPr>
          <w:rFonts w:ascii="Times New Roman" w:hAnsi="Times New Roman" w:cs="Times New Roman"/>
          <w:sz w:val="26"/>
          <w:szCs w:val="26"/>
          <w:lang w:eastAsia="ru-RU"/>
        </w:rPr>
        <w:lastRenderedPageBreak/>
        <w:t xml:space="preserve">172-ФЗ "Об антикоррупционной экспертизе нормативных правовых актов и проектов нормативных правовых актов" с целью оценки на предмет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1.2. В случае выявления прокуратурой района в нормативных правовых актах  (проектах  нормативных правовых актах)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прокуратурой направляется требование об изменении нормативного правового акта или обращение в суд в порядке, предусмотренном процессуальным законодательством РФ. </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 xml:space="preserve">В требовании прокурора об изменении нормативного правового акта и в заключении должны быть указаны выявленные в нормативном правовом акте (проекте нормативного правового акта) </w:t>
      </w:r>
      <w:proofErr w:type="spellStart"/>
      <w:r w:rsidRPr="00C31D16">
        <w:rPr>
          <w:rFonts w:ascii="Times New Roman" w:hAnsi="Times New Roman" w:cs="Times New Roman"/>
          <w:sz w:val="26"/>
          <w:szCs w:val="26"/>
          <w:lang w:eastAsia="ru-RU"/>
        </w:rPr>
        <w:t>коррупциогенные</w:t>
      </w:r>
      <w:proofErr w:type="spellEnd"/>
      <w:r w:rsidRPr="00C31D16">
        <w:rPr>
          <w:rFonts w:ascii="Times New Roman" w:hAnsi="Times New Roman" w:cs="Times New Roman"/>
          <w:sz w:val="26"/>
          <w:szCs w:val="26"/>
          <w:lang w:eastAsia="ru-RU"/>
        </w:rPr>
        <w:t xml:space="preserve"> факторы и предложены способы их устранения.</w:t>
      </w:r>
    </w:p>
    <w:p w:rsidR="00AE72CE" w:rsidRPr="00C31D16" w:rsidRDefault="00AE72CE" w:rsidP="00AB52FB">
      <w:pPr>
        <w:pStyle w:val="a9"/>
        <w:ind w:firstLine="709"/>
        <w:jc w:val="both"/>
        <w:rPr>
          <w:rFonts w:ascii="Times New Roman" w:hAnsi="Times New Roman" w:cs="Times New Roman"/>
          <w:sz w:val="26"/>
          <w:szCs w:val="26"/>
          <w:lang w:eastAsia="ru-RU"/>
        </w:rPr>
      </w:pPr>
      <w:r w:rsidRPr="00C31D16">
        <w:rPr>
          <w:rFonts w:ascii="Times New Roman" w:hAnsi="Times New Roman" w:cs="Times New Roman"/>
          <w:sz w:val="26"/>
          <w:szCs w:val="26"/>
          <w:lang w:eastAsia="ru-RU"/>
        </w:rPr>
        <w:t>Требования прокурора  подлежит обязательному рассмотрению органом или должностным лицом, издавшим акт, не позднее чем в десятидневный срок со дня поступления требования.</w:t>
      </w:r>
    </w:p>
    <w:p w:rsidR="00AE72CE" w:rsidRPr="00C31D16" w:rsidRDefault="00AE72CE" w:rsidP="00AB52FB">
      <w:pPr>
        <w:pStyle w:val="a9"/>
        <w:ind w:firstLine="709"/>
        <w:jc w:val="both"/>
        <w:rPr>
          <w:rFonts w:ascii="Times New Roman" w:hAnsi="Times New Roman" w:cs="Times New Roman"/>
          <w:sz w:val="26"/>
          <w:szCs w:val="26"/>
        </w:rPr>
      </w:pPr>
      <w:r w:rsidRPr="00C31D16">
        <w:rPr>
          <w:rFonts w:ascii="Times New Roman" w:hAnsi="Times New Roman" w:cs="Times New Roman"/>
          <w:sz w:val="26"/>
          <w:szCs w:val="26"/>
          <w:lang w:eastAsia="ru-RU"/>
        </w:rPr>
        <w:t xml:space="preserve">2. Администрация  безотлагательно, не позднее 10 календарных дней с момента поступления требования прокурора об исключении из нормативного правового акта </w:t>
      </w:r>
      <w:proofErr w:type="spellStart"/>
      <w:r w:rsidRPr="00C31D16">
        <w:rPr>
          <w:rFonts w:ascii="Times New Roman" w:hAnsi="Times New Roman" w:cs="Times New Roman"/>
          <w:sz w:val="26"/>
          <w:szCs w:val="26"/>
          <w:lang w:eastAsia="ru-RU"/>
        </w:rPr>
        <w:t>коррупциогенных</w:t>
      </w:r>
      <w:proofErr w:type="spellEnd"/>
      <w:r w:rsidRPr="00C31D16">
        <w:rPr>
          <w:rFonts w:ascii="Times New Roman" w:hAnsi="Times New Roman" w:cs="Times New Roman"/>
          <w:sz w:val="26"/>
          <w:szCs w:val="26"/>
          <w:lang w:eastAsia="ru-RU"/>
        </w:rPr>
        <w:t xml:space="preserve"> факторов, рассматривает его с участием представителя прокуратуры.</w:t>
      </w:r>
    </w:p>
    <w:p w:rsidR="00AE72CE" w:rsidRPr="00C31D16" w:rsidRDefault="00EC2685" w:rsidP="00AB52FB">
      <w:pPr>
        <w:pStyle w:val="a9"/>
        <w:ind w:firstLine="709"/>
        <w:jc w:val="both"/>
        <w:rPr>
          <w:rFonts w:ascii="Times New Roman" w:hAnsi="Times New Roman" w:cs="Times New Roman"/>
          <w:sz w:val="26"/>
          <w:szCs w:val="26"/>
        </w:rPr>
      </w:pPr>
      <w:r w:rsidRPr="00C31D16">
        <w:rPr>
          <w:rFonts w:ascii="Times New Roman" w:hAnsi="Times New Roman" w:cs="Times New Roman"/>
          <w:sz w:val="26"/>
          <w:szCs w:val="26"/>
        </w:rPr>
        <w:t xml:space="preserve">Требования прокурора об исключении из нормативного правового акта </w:t>
      </w:r>
      <w:proofErr w:type="spellStart"/>
      <w:r w:rsidRPr="00C31D16">
        <w:rPr>
          <w:rFonts w:ascii="Times New Roman" w:hAnsi="Times New Roman" w:cs="Times New Roman"/>
          <w:sz w:val="26"/>
          <w:szCs w:val="26"/>
        </w:rPr>
        <w:t>коррупциогенных</w:t>
      </w:r>
      <w:proofErr w:type="spellEnd"/>
      <w:r w:rsidRPr="00C31D16">
        <w:rPr>
          <w:rFonts w:ascii="Times New Roman" w:hAnsi="Times New Roman" w:cs="Times New Roman"/>
          <w:sz w:val="26"/>
          <w:szCs w:val="26"/>
        </w:rPr>
        <w:t xml:space="preserve"> факторов, рассматривается с участием представителя прокуратуры на ближайшем заседании Совета.</w:t>
      </w:r>
    </w:p>
    <w:sectPr w:rsidR="00AE72CE" w:rsidRPr="00C31D16" w:rsidSect="00405355">
      <w:pgSz w:w="11906" w:h="16838"/>
      <w:pgMar w:top="851" w:right="567"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6A9"/>
    <w:multiLevelType w:val="hybridMultilevel"/>
    <w:tmpl w:val="567C3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DB615A"/>
    <w:multiLevelType w:val="multilevel"/>
    <w:tmpl w:val="F26EF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CF4446A"/>
    <w:multiLevelType w:val="hybridMultilevel"/>
    <w:tmpl w:val="900EFDEC"/>
    <w:lvl w:ilvl="0" w:tplc="5BB4A2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F046729"/>
    <w:multiLevelType w:val="hybridMultilevel"/>
    <w:tmpl w:val="F8E63C04"/>
    <w:lvl w:ilvl="0" w:tplc="2CE6C250">
      <w:start w:val="1"/>
      <w:numFmt w:val="decimal"/>
      <w:lvlText w:val="%1."/>
      <w:lvlJc w:val="left"/>
      <w:pPr>
        <w:ind w:left="1605" w:hanging="106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6A116EBF"/>
    <w:multiLevelType w:val="multilevel"/>
    <w:tmpl w:val="F26EF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F71774A"/>
    <w:multiLevelType w:val="hybridMultilevel"/>
    <w:tmpl w:val="900EFDEC"/>
    <w:lvl w:ilvl="0" w:tplc="5BB4A2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779"/>
    <w:rsid w:val="0003474C"/>
    <w:rsid w:val="00047456"/>
    <w:rsid w:val="00060954"/>
    <w:rsid w:val="000B2BB8"/>
    <w:rsid w:val="000D1A9F"/>
    <w:rsid w:val="000D2227"/>
    <w:rsid w:val="00150620"/>
    <w:rsid w:val="00180EA5"/>
    <w:rsid w:val="001C3E2F"/>
    <w:rsid w:val="001D69E9"/>
    <w:rsid w:val="002040B5"/>
    <w:rsid w:val="00226779"/>
    <w:rsid w:val="0026269C"/>
    <w:rsid w:val="00281F3A"/>
    <w:rsid w:val="002B1058"/>
    <w:rsid w:val="002C22DF"/>
    <w:rsid w:val="002F2F74"/>
    <w:rsid w:val="00352DC9"/>
    <w:rsid w:val="003C0E8D"/>
    <w:rsid w:val="003C5327"/>
    <w:rsid w:val="003F6CAD"/>
    <w:rsid w:val="00405355"/>
    <w:rsid w:val="004173A5"/>
    <w:rsid w:val="004A2A1E"/>
    <w:rsid w:val="0052180A"/>
    <w:rsid w:val="00563672"/>
    <w:rsid w:val="005B3D85"/>
    <w:rsid w:val="005D7BF4"/>
    <w:rsid w:val="005E5C71"/>
    <w:rsid w:val="005E6E09"/>
    <w:rsid w:val="00624E73"/>
    <w:rsid w:val="0062717C"/>
    <w:rsid w:val="00656F95"/>
    <w:rsid w:val="006C3F30"/>
    <w:rsid w:val="006F7254"/>
    <w:rsid w:val="00713493"/>
    <w:rsid w:val="0076625A"/>
    <w:rsid w:val="00783E1C"/>
    <w:rsid w:val="007F204F"/>
    <w:rsid w:val="00837D0E"/>
    <w:rsid w:val="00852533"/>
    <w:rsid w:val="008B70CD"/>
    <w:rsid w:val="008F2557"/>
    <w:rsid w:val="00905472"/>
    <w:rsid w:val="00925844"/>
    <w:rsid w:val="009A73CC"/>
    <w:rsid w:val="009E14D6"/>
    <w:rsid w:val="00A27318"/>
    <w:rsid w:val="00AB0FFF"/>
    <w:rsid w:val="00AB52FB"/>
    <w:rsid w:val="00AE72CE"/>
    <w:rsid w:val="00BE3761"/>
    <w:rsid w:val="00C03690"/>
    <w:rsid w:val="00C31D16"/>
    <w:rsid w:val="00CA128B"/>
    <w:rsid w:val="00CF23F5"/>
    <w:rsid w:val="00CF67BF"/>
    <w:rsid w:val="00D268EE"/>
    <w:rsid w:val="00D90667"/>
    <w:rsid w:val="00DE7ABF"/>
    <w:rsid w:val="00EB49A6"/>
    <w:rsid w:val="00EC2685"/>
    <w:rsid w:val="00F3730E"/>
    <w:rsid w:val="00F654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D7B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3F6CAD"/>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5E6E09"/>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
    <w:rsid w:val="005E6E09"/>
    <w:rPr>
      <w:rFonts w:ascii="Times New Roman" w:eastAsia="Times New Roman" w:hAnsi="Times New Roman" w:cs="Times New Roman"/>
      <w:b/>
      <w:bCs/>
      <w:sz w:val="15"/>
      <w:szCs w:val="15"/>
      <w:lang w:eastAsia="ru-RU"/>
    </w:rPr>
  </w:style>
  <w:style w:type="paragraph" w:styleId="a3">
    <w:name w:val="Normal (Web)"/>
    <w:basedOn w:val="a"/>
    <w:uiPriority w:val="99"/>
    <w:unhideWhenUsed/>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E6E09"/>
    <w:rPr>
      <w:color w:val="0000FF"/>
      <w:u w:val="single"/>
    </w:rPr>
  </w:style>
  <w:style w:type="character" w:styleId="a5">
    <w:name w:val="Strong"/>
    <w:basedOn w:val="a0"/>
    <w:uiPriority w:val="22"/>
    <w:qFormat/>
    <w:rsid w:val="005E6E09"/>
    <w:rPr>
      <w:b/>
      <w:bCs/>
    </w:rPr>
  </w:style>
  <w:style w:type="character" w:customStyle="1" w:styleId="40">
    <w:name w:val="Заголовок 4 Знак"/>
    <w:basedOn w:val="a0"/>
    <w:link w:val="4"/>
    <w:uiPriority w:val="9"/>
    <w:semiHidden/>
    <w:rsid w:val="003F6CAD"/>
    <w:rPr>
      <w:rFonts w:asciiTheme="majorHAnsi" w:eastAsiaTheme="majorEastAsia" w:hAnsiTheme="majorHAnsi" w:cstheme="majorBidi"/>
      <w:b/>
      <w:bCs/>
      <w:i/>
      <w:iCs/>
      <w:color w:val="4F81BD" w:themeColor="accent1"/>
    </w:rPr>
  </w:style>
  <w:style w:type="paragraph" w:customStyle="1" w:styleId="s3">
    <w:name w:val="s_3"/>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F6CAD"/>
  </w:style>
  <w:style w:type="paragraph" w:customStyle="1" w:styleId="s9">
    <w:name w:val="s_9"/>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347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3474C"/>
    <w:rPr>
      <w:rFonts w:ascii="Tahoma" w:hAnsi="Tahoma" w:cs="Tahoma"/>
      <w:sz w:val="16"/>
      <w:szCs w:val="16"/>
    </w:rPr>
  </w:style>
  <w:style w:type="paragraph" w:styleId="a8">
    <w:name w:val="List Paragraph"/>
    <w:basedOn w:val="a"/>
    <w:uiPriority w:val="34"/>
    <w:qFormat/>
    <w:rsid w:val="007F204F"/>
    <w:pPr>
      <w:ind w:left="720"/>
      <w:contextualSpacing/>
    </w:pPr>
  </w:style>
  <w:style w:type="paragraph" w:styleId="a9">
    <w:name w:val="No Spacing"/>
    <w:uiPriority w:val="1"/>
    <w:qFormat/>
    <w:rsid w:val="00AB52FB"/>
    <w:pPr>
      <w:spacing w:after="0" w:line="240" w:lineRule="auto"/>
    </w:pPr>
  </w:style>
  <w:style w:type="character" w:customStyle="1" w:styleId="10">
    <w:name w:val="Заголовок 1 Знак"/>
    <w:basedOn w:val="a0"/>
    <w:link w:val="1"/>
    <w:uiPriority w:val="9"/>
    <w:rsid w:val="005D7BF4"/>
    <w:rPr>
      <w:rFonts w:asciiTheme="majorHAnsi" w:eastAsiaTheme="majorEastAsia" w:hAnsiTheme="majorHAnsi" w:cstheme="majorBidi"/>
      <w:b/>
      <w:bCs/>
      <w:color w:val="365F91" w:themeColor="accent1" w:themeShade="BF"/>
      <w:sz w:val="28"/>
      <w:szCs w:val="28"/>
    </w:rPr>
  </w:style>
  <w:style w:type="paragraph" w:customStyle="1" w:styleId="ConsTitle">
    <w:name w:val="ConsTitle"/>
    <w:rsid w:val="005D7BF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a">
    <w:name w:val="Title"/>
    <w:basedOn w:val="a"/>
    <w:link w:val="ab"/>
    <w:qFormat/>
    <w:rsid w:val="005D7BF4"/>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28"/>
      <w:szCs w:val="28"/>
      <w:lang w:eastAsia="ru-RU"/>
    </w:rPr>
  </w:style>
  <w:style w:type="character" w:customStyle="1" w:styleId="ab">
    <w:name w:val="Название Знак"/>
    <w:basedOn w:val="a0"/>
    <w:link w:val="aa"/>
    <w:rsid w:val="005D7BF4"/>
    <w:rPr>
      <w:rFonts w:ascii="Times New Roman" w:eastAsia="Times New Roman" w:hAnsi="Times New Roman" w:cs="Times New Roman"/>
      <w:b/>
      <w:bCs/>
      <w:sz w:val="28"/>
      <w:szCs w:val="28"/>
      <w:lang w:eastAsia="ru-RU"/>
    </w:rPr>
  </w:style>
  <w:style w:type="paragraph" w:styleId="3">
    <w:name w:val="Body Text Indent 3"/>
    <w:basedOn w:val="a"/>
    <w:link w:val="30"/>
    <w:unhideWhenUsed/>
    <w:rsid w:val="004A2A1E"/>
    <w:pPr>
      <w:spacing w:after="0" w:line="240" w:lineRule="auto"/>
      <w:ind w:firstLine="720"/>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4A2A1E"/>
    <w:rPr>
      <w:rFonts w:ascii="Times New Roman" w:eastAsia="Times New Roman" w:hAnsi="Times New Roman" w:cs="Times New Roman"/>
      <w:sz w:val="28"/>
      <w:szCs w:val="20"/>
      <w:lang w:eastAsia="ru-RU"/>
    </w:rPr>
  </w:style>
  <w:style w:type="paragraph" w:styleId="ac">
    <w:name w:val="Body Text"/>
    <w:basedOn w:val="a"/>
    <w:link w:val="ad"/>
    <w:uiPriority w:val="99"/>
    <w:semiHidden/>
    <w:unhideWhenUsed/>
    <w:rsid w:val="00713493"/>
    <w:pPr>
      <w:spacing w:after="120"/>
    </w:pPr>
  </w:style>
  <w:style w:type="character" w:customStyle="1" w:styleId="ad">
    <w:name w:val="Основной текст Знак"/>
    <w:basedOn w:val="a0"/>
    <w:link w:val="ac"/>
    <w:uiPriority w:val="99"/>
    <w:semiHidden/>
    <w:rsid w:val="00713493"/>
  </w:style>
  <w:style w:type="paragraph" w:styleId="2">
    <w:name w:val="Body Text Indent 2"/>
    <w:basedOn w:val="a"/>
    <w:link w:val="20"/>
    <w:uiPriority w:val="99"/>
    <w:semiHidden/>
    <w:unhideWhenUsed/>
    <w:rsid w:val="00713493"/>
    <w:pPr>
      <w:spacing w:after="120" w:line="480" w:lineRule="auto"/>
      <w:ind w:left="283"/>
    </w:pPr>
  </w:style>
  <w:style w:type="character" w:customStyle="1" w:styleId="20">
    <w:name w:val="Основной текст с отступом 2 Знак"/>
    <w:basedOn w:val="a0"/>
    <w:link w:val="2"/>
    <w:uiPriority w:val="99"/>
    <w:semiHidden/>
    <w:rsid w:val="00713493"/>
  </w:style>
  <w:style w:type="paragraph" w:customStyle="1" w:styleId="FR1">
    <w:name w:val="FR1"/>
    <w:rsid w:val="00713493"/>
    <w:pPr>
      <w:widowControl w:val="0"/>
      <w:snapToGrid w:val="0"/>
      <w:spacing w:before="980" w:after="0" w:line="240" w:lineRule="auto"/>
      <w:jc w:val="center"/>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D7B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3F6CAD"/>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5E6E09"/>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
    <w:rsid w:val="005E6E09"/>
    <w:rPr>
      <w:rFonts w:ascii="Times New Roman" w:eastAsia="Times New Roman" w:hAnsi="Times New Roman" w:cs="Times New Roman"/>
      <w:b/>
      <w:bCs/>
      <w:sz w:val="15"/>
      <w:szCs w:val="15"/>
      <w:lang w:eastAsia="ru-RU"/>
    </w:rPr>
  </w:style>
  <w:style w:type="paragraph" w:styleId="a3">
    <w:name w:val="Normal (Web)"/>
    <w:basedOn w:val="a"/>
    <w:uiPriority w:val="99"/>
    <w:unhideWhenUsed/>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E6E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E6E09"/>
    <w:rPr>
      <w:color w:val="0000FF"/>
      <w:u w:val="single"/>
    </w:rPr>
  </w:style>
  <w:style w:type="character" w:styleId="a5">
    <w:name w:val="Strong"/>
    <w:basedOn w:val="a0"/>
    <w:uiPriority w:val="22"/>
    <w:qFormat/>
    <w:rsid w:val="005E6E09"/>
    <w:rPr>
      <w:b/>
      <w:bCs/>
    </w:rPr>
  </w:style>
  <w:style w:type="character" w:customStyle="1" w:styleId="40">
    <w:name w:val="Заголовок 4 Знак"/>
    <w:basedOn w:val="a0"/>
    <w:link w:val="4"/>
    <w:uiPriority w:val="9"/>
    <w:semiHidden/>
    <w:rsid w:val="003F6CAD"/>
    <w:rPr>
      <w:rFonts w:asciiTheme="majorHAnsi" w:eastAsiaTheme="majorEastAsia" w:hAnsiTheme="majorHAnsi" w:cstheme="majorBidi"/>
      <w:b/>
      <w:bCs/>
      <w:i/>
      <w:iCs/>
      <w:color w:val="4F81BD" w:themeColor="accent1"/>
    </w:rPr>
  </w:style>
  <w:style w:type="paragraph" w:customStyle="1" w:styleId="s3">
    <w:name w:val="s_3"/>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F6CAD"/>
  </w:style>
  <w:style w:type="paragraph" w:customStyle="1" w:styleId="s9">
    <w:name w:val="s_9"/>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3F6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347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3474C"/>
    <w:rPr>
      <w:rFonts w:ascii="Tahoma" w:hAnsi="Tahoma" w:cs="Tahoma"/>
      <w:sz w:val="16"/>
      <w:szCs w:val="16"/>
    </w:rPr>
  </w:style>
  <w:style w:type="paragraph" w:styleId="a8">
    <w:name w:val="List Paragraph"/>
    <w:basedOn w:val="a"/>
    <w:uiPriority w:val="34"/>
    <w:qFormat/>
    <w:rsid w:val="007F204F"/>
    <w:pPr>
      <w:ind w:left="720"/>
      <w:contextualSpacing/>
    </w:pPr>
  </w:style>
  <w:style w:type="paragraph" w:styleId="a9">
    <w:name w:val="No Spacing"/>
    <w:uiPriority w:val="1"/>
    <w:qFormat/>
    <w:rsid w:val="00AB52FB"/>
    <w:pPr>
      <w:spacing w:after="0" w:line="240" w:lineRule="auto"/>
    </w:pPr>
  </w:style>
  <w:style w:type="character" w:customStyle="1" w:styleId="10">
    <w:name w:val="Заголовок 1 Знак"/>
    <w:basedOn w:val="a0"/>
    <w:link w:val="1"/>
    <w:uiPriority w:val="9"/>
    <w:rsid w:val="005D7BF4"/>
    <w:rPr>
      <w:rFonts w:asciiTheme="majorHAnsi" w:eastAsiaTheme="majorEastAsia" w:hAnsiTheme="majorHAnsi" w:cstheme="majorBidi"/>
      <w:b/>
      <w:bCs/>
      <w:color w:val="365F91" w:themeColor="accent1" w:themeShade="BF"/>
      <w:sz w:val="28"/>
      <w:szCs w:val="28"/>
    </w:rPr>
  </w:style>
  <w:style w:type="paragraph" w:customStyle="1" w:styleId="ConsTitle">
    <w:name w:val="ConsTitle"/>
    <w:rsid w:val="005D7BF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a">
    <w:name w:val="Title"/>
    <w:basedOn w:val="a"/>
    <w:link w:val="ab"/>
    <w:qFormat/>
    <w:rsid w:val="005D7BF4"/>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28"/>
      <w:szCs w:val="28"/>
      <w:lang w:eastAsia="ru-RU"/>
    </w:rPr>
  </w:style>
  <w:style w:type="character" w:customStyle="1" w:styleId="ab">
    <w:name w:val="Название Знак"/>
    <w:basedOn w:val="a0"/>
    <w:link w:val="aa"/>
    <w:rsid w:val="005D7BF4"/>
    <w:rPr>
      <w:rFonts w:ascii="Times New Roman" w:eastAsia="Times New Roman" w:hAnsi="Times New Roman" w:cs="Times New Roman"/>
      <w:b/>
      <w:bCs/>
      <w:sz w:val="28"/>
      <w:szCs w:val="28"/>
      <w:lang w:eastAsia="ru-RU"/>
    </w:rPr>
  </w:style>
  <w:style w:type="paragraph" w:styleId="3">
    <w:name w:val="Body Text Indent 3"/>
    <w:basedOn w:val="a"/>
    <w:link w:val="30"/>
    <w:unhideWhenUsed/>
    <w:rsid w:val="004A2A1E"/>
    <w:pPr>
      <w:spacing w:after="0" w:line="240" w:lineRule="auto"/>
      <w:ind w:firstLine="720"/>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4A2A1E"/>
    <w:rPr>
      <w:rFonts w:ascii="Times New Roman" w:eastAsia="Times New Roman" w:hAnsi="Times New Roman" w:cs="Times New Roman"/>
      <w:sz w:val="28"/>
      <w:szCs w:val="20"/>
      <w:lang w:eastAsia="ru-RU"/>
    </w:rPr>
  </w:style>
  <w:style w:type="paragraph" w:styleId="ac">
    <w:name w:val="Body Text"/>
    <w:basedOn w:val="a"/>
    <w:link w:val="ad"/>
    <w:uiPriority w:val="99"/>
    <w:semiHidden/>
    <w:unhideWhenUsed/>
    <w:rsid w:val="00713493"/>
    <w:pPr>
      <w:spacing w:after="120"/>
    </w:pPr>
  </w:style>
  <w:style w:type="character" w:customStyle="1" w:styleId="ad">
    <w:name w:val="Основной текст Знак"/>
    <w:basedOn w:val="a0"/>
    <w:link w:val="ac"/>
    <w:uiPriority w:val="99"/>
    <w:semiHidden/>
    <w:rsid w:val="00713493"/>
  </w:style>
  <w:style w:type="paragraph" w:styleId="2">
    <w:name w:val="Body Text Indent 2"/>
    <w:basedOn w:val="a"/>
    <w:link w:val="20"/>
    <w:uiPriority w:val="99"/>
    <w:semiHidden/>
    <w:unhideWhenUsed/>
    <w:rsid w:val="00713493"/>
    <w:pPr>
      <w:spacing w:after="120" w:line="480" w:lineRule="auto"/>
      <w:ind w:left="283"/>
    </w:pPr>
  </w:style>
  <w:style w:type="character" w:customStyle="1" w:styleId="20">
    <w:name w:val="Основной текст с отступом 2 Знак"/>
    <w:basedOn w:val="a0"/>
    <w:link w:val="2"/>
    <w:uiPriority w:val="99"/>
    <w:semiHidden/>
    <w:rsid w:val="00713493"/>
  </w:style>
  <w:style w:type="paragraph" w:customStyle="1" w:styleId="FR1">
    <w:name w:val="FR1"/>
    <w:rsid w:val="00713493"/>
    <w:pPr>
      <w:widowControl w:val="0"/>
      <w:snapToGrid w:val="0"/>
      <w:spacing w:before="980" w:after="0" w:line="240" w:lineRule="auto"/>
      <w:jc w:val="center"/>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660782">
      <w:bodyDiv w:val="1"/>
      <w:marLeft w:val="0"/>
      <w:marRight w:val="0"/>
      <w:marTop w:val="0"/>
      <w:marBottom w:val="0"/>
      <w:divBdr>
        <w:top w:val="none" w:sz="0" w:space="0" w:color="auto"/>
        <w:left w:val="none" w:sz="0" w:space="0" w:color="auto"/>
        <w:bottom w:val="none" w:sz="0" w:space="0" w:color="auto"/>
        <w:right w:val="none" w:sz="0" w:space="0" w:color="auto"/>
      </w:divBdr>
      <w:divsChild>
        <w:div w:id="585380140">
          <w:marLeft w:val="0"/>
          <w:marRight w:val="0"/>
          <w:marTop w:val="0"/>
          <w:marBottom w:val="0"/>
          <w:divBdr>
            <w:top w:val="none" w:sz="0" w:space="0" w:color="auto"/>
            <w:left w:val="none" w:sz="0" w:space="0" w:color="auto"/>
            <w:bottom w:val="none" w:sz="0" w:space="0" w:color="auto"/>
            <w:right w:val="none" w:sz="0" w:space="0" w:color="auto"/>
          </w:divBdr>
        </w:div>
        <w:div w:id="238291483">
          <w:marLeft w:val="0"/>
          <w:marRight w:val="0"/>
          <w:marTop w:val="0"/>
          <w:marBottom w:val="0"/>
          <w:divBdr>
            <w:top w:val="none" w:sz="0" w:space="0" w:color="auto"/>
            <w:left w:val="none" w:sz="0" w:space="0" w:color="auto"/>
            <w:bottom w:val="none" w:sz="0" w:space="0" w:color="auto"/>
            <w:right w:val="none" w:sz="0" w:space="0" w:color="auto"/>
          </w:divBdr>
        </w:div>
        <w:div w:id="1356346607">
          <w:marLeft w:val="0"/>
          <w:marRight w:val="0"/>
          <w:marTop w:val="0"/>
          <w:marBottom w:val="0"/>
          <w:divBdr>
            <w:top w:val="none" w:sz="0" w:space="0" w:color="auto"/>
            <w:left w:val="none" w:sz="0" w:space="0" w:color="auto"/>
            <w:bottom w:val="none" w:sz="0" w:space="0" w:color="auto"/>
            <w:right w:val="none" w:sz="0" w:space="0" w:color="auto"/>
          </w:divBdr>
          <w:divsChild>
            <w:div w:id="765880231">
              <w:marLeft w:val="0"/>
              <w:marRight w:val="0"/>
              <w:marTop w:val="0"/>
              <w:marBottom w:val="0"/>
              <w:divBdr>
                <w:top w:val="none" w:sz="0" w:space="0" w:color="auto"/>
                <w:left w:val="none" w:sz="0" w:space="0" w:color="auto"/>
                <w:bottom w:val="none" w:sz="0" w:space="0" w:color="auto"/>
                <w:right w:val="none" w:sz="0" w:space="0" w:color="auto"/>
              </w:divBdr>
            </w:div>
            <w:div w:id="361636001">
              <w:marLeft w:val="0"/>
              <w:marRight w:val="0"/>
              <w:marTop w:val="0"/>
              <w:marBottom w:val="0"/>
              <w:divBdr>
                <w:top w:val="none" w:sz="0" w:space="0" w:color="auto"/>
                <w:left w:val="none" w:sz="0" w:space="0" w:color="auto"/>
                <w:bottom w:val="none" w:sz="0" w:space="0" w:color="auto"/>
                <w:right w:val="none" w:sz="0" w:space="0" w:color="auto"/>
              </w:divBdr>
              <w:divsChild>
                <w:div w:id="39231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8309">
          <w:marLeft w:val="0"/>
          <w:marRight w:val="0"/>
          <w:marTop w:val="0"/>
          <w:marBottom w:val="0"/>
          <w:divBdr>
            <w:top w:val="none" w:sz="0" w:space="0" w:color="auto"/>
            <w:left w:val="none" w:sz="0" w:space="0" w:color="auto"/>
            <w:bottom w:val="none" w:sz="0" w:space="0" w:color="auto"/>
            <w:right w:val="none" w:sz="0" w:space="0" w:color="auto"/>
          </w:divBdr>
          <w:divsChild>
            <w:div w:id="1298103356">
              <w:marLeft w:val="0"/>
              <w:marRight w:val="0"/>
              <w:marTop w:val="0"/>
              <w:marBottom w:val="0"/>
              <w:divBdr>
                <w:top w:val="none" w:sz="0" w:space="0" w:color="auto"/>
                <w:left w:val="none" w:sz="0" w:space="0" w:color="auto"/>
                <w:bottom w:val="none" w:sz="0" w:space="0" w:color="auto"/>
                <w:right w:val="none" w:sz="0" w:space="0" w:color="auto"/>
              </w:divBdr>
            </w:div>
            <w:div w:id="541132775">
              <w:marLeft w:val="0"/>
              <w:marRight w:val="0"/>
              <w:marTop w:val="0"/>
              <w:marBottom w:val="0"/>
              <w:divBdr>
                <w:top w:val="none" w:sz="0" w:space="0" w:color="auto"/>
                <w:left w:val="none" w:sz="0" w:space="0" w:color="auto"/>
                <w:bottom w:val="none" w:sz="0" w:space="0" w:color="auto"/>
                <w:right w:val="none" w:sz="0" w:space="0" w:color="auto"/>
              </w:divBdr>
              <w:divsChild>
                <w:div w:id="786192561">
                  <w:marLeft w:val="0"/>
                  <w:marRight w:val="0"/>
                  <w:marTop w:val="0"/>
                  <w:marBottom w:val="0"/>
                  <w:divBdr>
                    <w:top w:val="none" w:sz="0" w:space="0" w:color="auto"/>
                    <w:left w:val="none" w:sz="0" w:space="0" w:color="auto"/>
                    <w:bottom w:val="none" w:sz="0" w:space="0" w:color="auto"/>
                    <w:right w:val="none" w:sz="0" w:space="0" w:color="auto"/>
                  </w:divBdr>
                </w:div>
              </w:divsChild>
            </w:div>
            <w:div w:id="637421226">
              <w:marLeft w:val="0"/>
              <w:marRight w:val="0"/>
              <w:marTop w:val="0"/>
              <w:marBottom w:val="0"/>
              <w:divBdr>
                <w:top w:val="none" w:sz="0" w:space="0" w:color="auto"/>
                <w:left w:val="none" w:sz="0" w:space="0" w:color="auto"/>
                <w:bottom w:val="none" w:sz="0" w:space="0" w:color="auto"/>
                <w:right w:val="none" w:sz="0" w:space="0" w:color="auto"/>
              </w:divBdr>
            </w:div>
            <w:div w:id="2111510937">
              <w:marLeft w:val="0"/>
              <w:marRight w:val="0"/>
              <w:marTop w:val="0"/>
              <w:marBottom w:val="0"/>
              <w:divBdr>
                <w:top w:val="none" w:sz="0" w:space="0" w:color="auto"/>
                <w:left w:val="none" w:sz="0" w:space="0" w:color="auto"/>
                <w:bottom w:val="none" w:sz="0" w:space="0" w:color="auto"/>
                <w:right w:val="none" w:sz="0" w:space="0" w:color="auto"/>
              </w:divBdr>
            </w:div>
            <w:div w:id="1526752770">
              <w:marLeft w:val="0"/>
              <w:marRight w:val="0"/>
              <w:marTop w:val="0"/>
              <w:marBottom w:val="0"/>
              <w:divBdr>
                <w:top w:val="none" w:sz="0" w:space="0" w:color="auto"/>
                <w:left w:val="none" w:sz="0" w:space="0" w:color="auto"/>
                <w:bottom w:val="none" w:sz="0" w:space="0" w:color="auto"/>
                <w:right w:val="none" w:sz="0" w:space="0" w:color="auto"/>
              </w:divBdr>
              <w:divsChild>
                <w:div w:id="33052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90326">
          <w:marLeft w:val="0"/>
          <w:marRight w:val="0"/>
          <w:marTop w:val="0"/>
          <w:marBottom w:val="0"/>
          <w:divBdr>
            <w:top w:val="none" w:sz="0" w:space="0" w:color="auto"/>
            <w:left w:val="none" w:sz="0" w:space="0" w:color="auto"/>
            <w:bottom w:val="none" w:sz="0" w:space="0" w:color="auto"/>
            <w:right w:val="none" w:sz="0" w:space="0" w:color="auto"/>
          </w:divBdr>
          <w:divsChild>
            <w:div w:id="1267621414">
              <w:marLeft w:val="0"/>
              <w:marRight w:val="0"/>
              <w:marTop w:val="0"/>
              <w:marBottom w:val="0"/>
              <w:divBdr>
                <w:top w:val="none" w:sz="0" w:space="0" w:color="auto"/>
                <w:left w:val="none" w:sz="0" w:space="0" w:color="auto"/>
                <w:bottom w:val="none" w:sz="0" w:space="0" w:color="auto"/>
                <w:right w:val="none" w:sz="0" w:space="0" w:color="auto"/>
              </w:divBdr>
              <w:divsChild>
                <w:div w:id="1447382264">
                  <w:marLeft w:val="0"/>
                  <w:marRight w:val="0"/>
                  <w:marTop w:val="0"/>
                  <w:marBottom w:val="0"/>
                  <w:divBdr>
                    <w:top w:val="none" w:sz="0" w:space="0" w:color="auto"/>
                    <w:left w:val="none" w:sz="0" w:space="0" w:color="auto"/>
                    <w:bottom w:val="none" w:sz="0" w:space="0" w:color="auto"/>
                    <w:right w:val="none" w:sz="0" w:space="0" w:color="auto"/>
                  </w:divBdr>
                </w:div>
                <w:div w:id="1888487752">
                  <w:marLeft w:val="0"/>
                  <w:marRight w:val="0"/>
                  <w:marTop w:val="0"/>
                  <w:marBottom w:val="0"/>
                  <w:divBdr>
                    <w:top w:val="none" w:sz="0" w:space="0" w:color="auto"/>
                    <w:left w:val="none" w:sz="0" w:space="0" w:color="auto"/>
                    <w:bottom w:val="none" w:sz="0" w:space="0" w:color="auto"/>
                    <w:right w:val="none" w:sz="0" w:space="0" w:color="auto"/>
                  </w:divBdr>
                </w:div>
                <w:div w:id="1104499196">
                  <w:marLeft w:val="0"/>
                  <w:marRight w:val="0"/>
                  <w:marTop w:val="0"/>
                  <w:marBottom w:val="0"/>
                  <w:divBdr>
                    <w:top w:val="none" w:sz="0" w:space="0" w:color="auto"/>
                    <w:left w:val="none" w:sz="0" w:space="0" w:color="auto"/>
                    <w:bottom w:val="none" w:sz="0" w:space="0" w:color="auto"/>
                    <w:right w:val="none" w:sz="0" w:space="0" w:color="auto"/>
                  </w:divBdr>
                  <w:divsChild>
                    <w:div w:id="53014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978985">
              <w:marLeft w:val="0"/>
              <w:marRight w:val="0"/>
              <w:marTop w:val="0"/>
              <w:marBottom w:val="0"/>
              <w:divBdr>
                <w:top w:val="none" w:sz="0" w:space="0" w:color="auto"/>
                <w:left w:val="none" w:sz="0" w:space="0" w:color="auto"/>
                <w:bottom w:val="none" w:sz="0" w:space="0" w:color="auto"/>
                <w:right w:val="none" w:sz="0" w:space="0" w:color="auto"/>
              </w:divBdr>
              <w:divsChild>
                <w:div w:id="21637528">
                  <w:marLeft w:val="0"/>
                  <w:marRight w:val="0"/>
                  <w:marTop w:val="0"/>
                  <w:marBottom w:val="0"/>
                  <w:divBdr>
                    <w:top w:val="none" w:sz="0" w:space="0" w:color="auto"/>
                    <w:left w:val="none" w:sz="0" w:space="0" w:color="auto"/>
                    <w:bottom w:val="none" w:sz="0" w:space="0" w:color="auto"/>
                    <w:right w:val="none" w:sz="0" w:space="0" w:color="auto"/>
                  </w:divBdr>
                </w:div>
                <w:div w:id="1266888841">
                  <w:marLeft w:val="0"/>
                  <w:marRight w:val="0"/>
                  <w:marTop w:val="0"/>
                  <w:marBottom w:val="0"/>
                  <w:divBdr>
                    <w:top w:val="none" w:sz="0" w:space="0" w:color="auto"/>
                    <w:left w:val="none" w:sz="0" w:space="0" w:color="auto"/>
                    <w:bottom w:val="none" w:sz="0" w:space="0" w:color="auto"/>
                    <w:right w:val="none" w:sz="0" w:space="0" w:color="auto"/>
                  </w:divBdr>
                </w:div>
                <w:div w:id="1867324890">
                  <w:marLeft w:val="0"/>
                  <w:marRight w:val="0"/>
                  <w:marTop w:val="0"/>
                  <w:marBottom w:val="0"/>
                  <w:divBdr>
                    <w:top w:val="none" w:sz="0" w:space="0" w:color="auto"/>
                    <w:left w:val="none" w:sz="0" w:space="0" w:color="auto"/>
                    <w:bottom w:val="none" w:sz="0" w:space="0" w:color="auto"/>
                    <w:right w:val="none" w:sz="0" w:space="0" w:color="auto"/>
                  </w:divBdr>
                  <w:divsChild>
                    <w:div w:id="21739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50617">
              <w:marLeft w:val="0"/>
              <w:marRight w:val="0"/>
              <w:marTop w:val="0"/>
              <w:marBottom w:val="0"/>
              <w:divBdr>
                <w:top w:val="none" w:sz="0" w:space="0" w:color="auto"/>
                <w:left w:val="none" w:sz="0" w:space="0" w:color="auto"/>
                <w:bottom w:val="none" w:sz="0" w:space="0" w:color="auto"/>
                <w:right w:val="none" w:sz="0" w:space="0" w:color="auto"/>
              </w:divBdr>
              <w:divsChild>
                <w:div w:id="53819337">
                  <w:marLeft w:val="0"/>
                  <w:marRight w:val="0"/>
                  <w:marTop w:val="0"/>
                  <w:marBottom w:val="0"/>
                  <w:divBdr>
                    <w:top w:val="none" w:sz="0" w:space="0" w:color="auto"/>
                    <w:left w:val="none" w:sz="0" w:space="0" w:color="auto"/>
                    <w:bottom w:val="none" w:sz="0" w:space="0" w:color="auto"/>
                    <w:right w:val="none" w:sz="0" w:space="0" w:color="auto"/>
                  </w:divBdr>
                </w:div>
                <w:div w:id="11417092">
                  <w:marLeft w:val="0"/>
                  <w:marRight w:val="0"/>
                  <w:marTop w:val="0"/>
                  <w:marBottom w:val="0"/>
                  <w:divBdr>
                    <w:top w:val="none" w:sz="0" w:space="0" w:color="auto"/>
                    <w:left w:val="none" w:sz="0" w:space="0" w:color="auto"/>
                    <w:bottom w:val="none" w:sz="0" w:space="0" w:color="auto"/>
                    <w:right w:val="none" w:sz="0" w:space="0" w:color="auto"/>
                  </w:divBdr>
                  <w:divsChild>
                    <w:div w:id="790704822">
                      <w:marLeft w:val="0"/>
                      <w:marRight w:val="0"/>
                      <w:marTop w:val="0"/>
                      <w:marBottom w:val="0"/>
                      <w:divBdr>
                        <w:top w:val="none" w:sz="0" w:space="0" w:color="auto"/>
                        <w:left w:val="none" w:sz="0" w:space="0" w:color="auto"/>
                        <w:bottom w:val="none" w:sz="0" w:space="0" w:color="auto"/>
                        <w:right w:val="none" w:sz="0" w:space="0" w:color="auto"/>
                      </w:divBdr>
                    </w:div>
                  </w:divsChild>
                </w:div>
                <w:div w:id="1423649625">
                  <w:marLeft w:val="0"/>
                  <w:marRight w:val="0"/>
                  <w:marTop w:val="0"/>
                  <w:marBottom w:val="0"/>
                  <w:divBdr>
                    <w:top w:val="none" w:sz="0" w:space="0" w:color="auto"/>
                    <w:left w:val="none" w:sz="0" w:space="0" w:color="auto"/>
                    <w:bottom w:val="none" w:sz="0" w:space="0" w:color="auto"/>
                    <w:right w:val="none" w:sz="0" w:space="0" w:color="auto"/>
                  </w:divBdr>
                </w:div>
                <w:div w:id="871498865">
                  <w:marLeft w:val="0"/>
                  <w:marRight w:val="0"/>
                  <w:marTop w:val="0"/>
                  <w:marBottom w:val="0"/>
                  <w:divBdr>
                    <w:top w:val="none" w:sz="0" w:space="0" w:color="auto"/>
                    <w:left w:val="none" w:sz="0" w:space="0" w:color="auto"/>
                    <w:bottom w:val="none" w:sz="0" w:space="0" w:color="auto"/>
                    <w:right w:val="none" w:sz="0" w:space="0" w:color="auto"/>
                  </w:divBdr>
                  <w:divsChild>
                    <w:div w:id="413740563">
                      <w:marLeft w:val="0"/>
                      <w:marRight w:val="0"/>
                      <w:marTop w:val="0"/>
                      <w:marBottom w:val="0"/>
                      <w:divBdr>
                        <w:top w:val="none" w:sz="0" w:space="0" w:color="auto"/>
                        <w:left w:val="none" w:sz="0" w:space="0" w:color="auto"/>
                        <w:bottom w:val="none" w:sz="0" w:space="0" w:color="auto"/>
                        <w:right w:val="none" w:sz="0" w:space="0" w:color="auto"/>
                      </w:divBdr>
                    </w:div>
                  </w:divsChild>
                </w:div>
                <w:div w:id="1646273391">
                  <w:marLeft w:val="0"/>
                  <w:marRight w:val="0"/>
                  <w:marTop w:val="0"/>
                  <w:marBottom w:val="0"/>
                  <w:divBdr>
                    <w:top w:val="none" w:sz="0" w:space="0" w:color="auto"/>
                    <w:left w:val="none" w:sz="0" w:space="0" w:color="auto"/>
                    <w:bottom w:val="none" w:sz="0" w:space="0" w:color="auto"/>
                    <w:right w:val="none" w:sz="0" w:space="0" w:color="auto"/>
                  </w:divBdr>
                </w:div>
              </w:divsChild>
            </w:div>
            <w:div w:id="602424872">
              <w:marLeft w:val="0"/>
              <w:marRight w:val="0"/>
              <w:marTop w:val="0"/>
              <w:marBottom w:val="0"/>
              <w:divBdr>
                <w:top w:val="none" w:sz="0" w:space="0" w:color="auto"/>
                <w:left w:val="none" w:sz="0" w:space="0" w:color="auto"/>
                <w:bottom w:val="none" w:sz="0" w:space="0" w:color="auto"/>
                <w:right w:val="none" w:sz="0" w:space="0" w:color="auto"/>
              </w:divBdr>
            </w:div>
            <w:div w:id="341317082">
              <w:marLeft w:val="0"/>
              <w:marRight w:val="0"/>
              <w:marTop w:val="0"/>
              <w:marBottom w:val="0"/>
              <w:divBdr>
                <w:top w:val="none" w:sz="0" w:space="0" w:color="auto"/>
                <w:left w:val="none" w:sz="0" w:space="0" w:color="auto"/>
                <w:bottom w:val="none" w:sz="0" w:space="0" w:color="auto"/>
                <w:right w:val="none" w:sz="0" w:space="0" w:color="auto"/>
              </w:divBdr>
            </w:div>
            <w:div w:id="1935630293">
              <w:marLeft w:val="0"/>
              <w:marRight w:val="0"/>
              <w:marTop w:val="0"/>
              <w:marBottom w:val="0"/>
              <w:divBdr>
                <w:top w:val="none" w:sz="0" w:space="0" w:color="auto"/>
                <w:left w:val="none" w:sz="0" w:space="0" w:color="auto"/>
                <w:bottom w:val="none" w:sz="0" w:space="0" w:color="auto"/>
                <w:right w:val="none" w:sz="0" w:space="0" w:color="auto"/>
              </w:divBdr>
              <w:divsChild>
                <w:div w:id="1477213533">
                  <w:marLeft w:val="0"/>
                  <w:marRight w:val="0"/>
                  <w:marTop w:val="0"/>
                  <w:marBottom w:val="0"/>
                  <w:divBdr>
                    <w:top w:val="none" w:sz="0" w:space="0" w:color="auto"/>
                    <w:left w:val="none" w:sz="0" w:space="0" w:color="auto"/>
                    <w:bottom w:val="none" w:sz="0" w:space="0" w:color="auto"/>
                    <w:right w:val="none" w:sz="0" w:space="0" w:color="auto"/>
                  </w:divBdr>
                </w:div>
              </w:divsChild>
            </w:div>
            <w:div w:id="1079519635">
              <w:marLeft w:val="0"/>
              <w:marRight w:val="0"/>
              <w:marTop w:val="0"/>
              <w:marBottom w:val="0"/>
              <w:divBdr>
                <w:top w:val="none" w:sz="0" w:space="0" w:color="auto"/>
                <w:left w:val="none" w:sz="0" w:space="0" w:color="auto"/>
                <w:bottom w:val="none" w:sz="0" w:space="0" w:color="auto"/>
                <w:right w:val="none" w:sz="0" w:space="0" w:color="auto"/>
              </w:divBdr>
              <w:divsChild>
                <w:div w:id="605625951">
                  <w:marLeft w:val="0"/>
                  <w:marRight w:val="0"/>
                  <w:marTop w:val="0"/>
                  <w:marBottom w:val="0"/>
                  <w:divBdr>
                    <w:top w:val="none" w:sz="0" w:space="0" w:color="auto"/>
                    <w:left w:val="none" w:sz="0" w:space="0" w:color="auto"/>
                    <w:bottom w:val="none" w:sz="0" w:space="0" w:color="auto"/>
                    <w:right w:val="none" w:sz="0" w:space="0" w:color="auto"/>
                  </w:divBdr>
                </w:div>
              </w:divsChild>
            </w:div>
            <w:div w:id="2028360554">
              <w:marLeft w:val="0"/>
              <w:marRight w:val="0"/>
              <w:marTop w:val="0"/>
              <w:marBottom w:val="0"/>
              <w:divBdr>
                <w:top w:val="none" w:sz="0" w:space="0" w:color="auto"/>
                <w:left w:val="none" w:sz="0" w:space="0" w:color="auto"/>
                <w:bottom w:val="none" w:sz="0" w:space="0" w:color="auto"/>
                <w:right w:val="none" w:sz="0" w:space="0" w:color="auto"/>
              </w:divBdr>
              <w:divsChild>
                <w:div w:id="176232022">
                  <w:marLeft w:val="0"/>
                  <w:marRight w:val="0"/>
                  <w:marTop w:val="0"/>
                  <w:marBottom w:val="0"/>
                  <w:divBdr>
                    <w:top w:val="none" w:sz="0" w:space="0" w:color="auto"/>
                    <w:left w:val="none" w:sz="0" w:space="0" w:color="auto"/>
                    <w:bottom w:val="none" w:sz="0" w:space="0" w:color="auto"/>
                    <w:right w:val="none" w:sz="0" w:space="0" w:color="auto"/>
                  </w:divBdr>
                </w:div>
              </w:divsChild>
            </w:div>
            <w:div w:id="559756359">
              <w:marLeft w:val="0"/>
              <w:marRight w:val="0"/>
              <w:marTop w:val="0"/>
              <w:marBottom w:val="0"/>
              <w:divBdr>
                <w:top w:val="none" w:sz="0" w:space="0" w:color="auto"/>
                <w:left w:val="none" w:sz="0" w:space="0" w:color="auto"/>
                <w:bottom w:val="none" w:sz="0" w:space="0" w:color="auto"/>
                <w:right w:val="none" w:sz="0" w:space="0" w:color="auto"/>
              </w:divBdr>
            </w:div>
          </w:divsChild>
        </w:div>
        <w:div w:id="601690633">
          <w:marLeft w:val="0"/>
          <w:marRight w:val="0"/>
          <w:marTop w:val="0"/>
          <w:marBottom w:val="0"/>
          <w:divBdr>
            <w:top w:val="none" w:sz="0" w:space="0" w:color="auto"/>
            <w:left w:val="none" w:sz="0" w:space="0" w:color="auto"/>
            <w:bottom w:val="none" w:sz="0" w:space="0" w:color="auto"/>
            <w:right w:val="none" w:sz="0" w:space="0" w:color="auto"/>
          </w:divBdr>
          <w:divsChild>
            <w:div w:id="805317396">
              <w:marLeft w:val="0"/>
              <w:marRight w:val="0"/>
              <w:marTop w:val="0"/>
              <w:marBottom w:val="0"/>
              <w:divBdr>
                <w:top w:val="none" w:sz="0" w:space="0" w:color="auto"/>
                <w:left w:val="none" w:sz="0" w:space="0" w:color="auto"/>
                <w:bottom w:val="none" w:sz="0" w:space="0" w:color="auto"/>
                <w:right w:val="none" w:sz="0" w:space="0" w:color="auto"/>
              </w:divBdr>
              <w:divsChild>
                <w:div w:id="910233375">
                  <w:marLeft w:val="0"/>
                  <w:marRight w:val="0"/>
                  <w:marTop w:val="0"/>
                  <w:marBottom w:val="0"/>
                  <w:divBdr>
                    <w:top w:val="none" w:sz="0" w:space="0" w:color="auto"/>
                    <w:left w:val="none" w:sz="0" w:space="0" w:color="auto"/>
                    <w:bottom w:val="none" w:sz="0" w:space="0" w:color="auto"/>
                    <w:right w:val="none" w:sz="0" w:space="0" w:color="auto"/>
                  </w:divBdr>
                </w:div>
                <w:div w:id="419833863">
                  <w:marLeft w:val="0"/>
                  <w:marRight w:val="0"/>
                  <w:marTop w:val="0"/>
                  <w:marBottom w:val="0"/>
                  <w:divBdr>
                    <w:top w:val="none" w:sz="0" w:space="0" w:color="auto"/>
                    <w:left w:val="none" w:sz="0" w:space="0" w:color="auto"/>
                    <w:bottom w:val="none" w:sz="0" w:space="0" w:color="auto"/>
                    <w:right w:val="none" w:sz="0" w:space="0" w:color="auto"/>
                  </w:divBdr>
                </w:div>
              </w:divsChild>
            </w:div>
            <w:div w:id="748229376">
              <w:marLeft w:val="0"/>
              <w:marRight w:val="0"/>
              <w:marTop w:val="0"/>
              <w:marBottom w:val="0"/>
              <w:divBdr>
                <w:top w:val="none" w:sz="0" w:space="0" w:color="auto"/>
                <w:left w:val="none" w:sz="0" w:space="0" w:color="auto"/>
                <w:bottom w:val="none" w:sz="0" w:space="0" w:color="auto"/>
                <w:right w:val="none" w:sz="0" w:space="0" w:color="auto"/>
              </w:divBdr>
            </w:div>
            <w:div w:id="1896892669">
              <w:marLeft w:val="0"/>
              <w:marRight w:val="0"/>
              <w:marTop w:val="0"/>
              <w:marBottom w:val="0"/>
              <w:divBdr>
                <w:top w:val="none" w:sz="0" w:space="0" w:color="auto"/>
                <w:left w:val="none" w:sz="0" w:space="0" w:color="auto"/>
                <w:bottom w:val="none" w:sz="0" w:space="0" w:color="auto"/>
                <w:right w:val="none" w:sz="0" w:space="0" w:color="auto"/>
              </w:divBdr>
            </w:div>
            <w:div w:id="629744499">
              <w:marLeft w:val="0"/>
              <w:marRight w:val="0"/>
              <w:marTop w:val="0"/>
              <w:marBottom w:val="0"/>
              <w:divBdr>
                <w:top w:val="none" w:sz="0" w:space="0" w:color="auto"/>
                <w:left w:val="none" w:sz="0" w:space="0" w:color="auto"/>
                <w:bottom w:val="none" w:sz="0" w:space="0" w:color="auto"/>
                <w:right w:val="none" w:sz="0" w:space="0" w:color="auto"/>
              </w:divBdr>
            </w:div>
            <w:div w:id="69273149">
              <w:marLeft w:val="0"/>
              <w:marRight w:val="0"/>
              <w:marTop w:val="0"/>
              <w:marBottom w:val="0"/>
              <w:divBdr>
                <w:top w:val="none" w:sz="0" w:space="0" w:color="auto"/>
                <w:left w:val="none" w:sz="0" w:space="0" w:color="auto"/>
                <w:bottom w:val="none" w:sz="0" w:space="0" w:color="auto"/>
                <w:right w:val="none" w:sz="0" w:space="0" w:color="auto"/>
              </w:divBdr>
              <w:divsChild>
                <w:div w:id="249238833">
                  <w:marLeft w:val="0"/>
                  <w:marRight w:val="0"/>
                  <w:marTop w:val="0"/>
                  <w:marBottom w:val="0"/>
                  <w:divBdr>
                    <w:top w:val="none" w:sz="0" w:space="0" w:color="auto"/>
                    <w:left w:val="none" w:sz="0" w:space="0" w:color="auto"/>
                    <w:bottom w:val="none" w:sz="0" w:space="0" w:color="auto"/>
                    <w:right w:val="none" w:sz="0" w:space="0" w:color="auto"/>
                  </w:divBdr>
                </w:div>
              </w:divsChild>
            </w:div>
            <w:div w:id="2008508122">
              <w:marLeft w:val="0"/>
              <w:marRight w:val="0"/>
              <w:marTop w:val="0"/>
              <w:marBottom w:val="0"/>
              <w:divBdr>
                <w:top w:val="none" w:sz="0" w:space="0" w:color="auto"/>
                <w:left w:val="none" w:sz="0" w:space="0" w:color="auto"/>
                <w:bottom w:val="none" w:sz="0" w:space="0" w:color="auto"/>
                <w:right w:val="none" w:sz="0" w:space="0" w:color="auto"/>
              </w:divBdr>
              <w:divsChild>
                <w:div w:id="1838690757">
                  <w:marLeft w:val="0"/>
                  <w:marRight w:val="0"/>
                  <w:marTop w:val="0"/>
                  <w:marBottom w:val="0"/>
                  <w:divBdr>
                    <w:top w:val="none" w:sz="0" w:space="0" w:color="auto"/>
                    <w:left w:val="none" w:sz="0" w:space="0" w:color="auto"/>
                    <w:bottom w:val="none" w:sz="0" w:space="0" w:color="auto"/>
                    <w:right w:val="none" w:sz="0" w:space="0" w:color="auto"/>
                  </w:divBdr>
                </w:div>
              </w:divsChild>
            </w:div>
            <w:div w:id="1734042532">
              <w:marLeft w:val="0"/>
              <w:marRight w:val="0"/>
              <w:marTop w:val="0"/>
              <w:marBottom w:val="0"/>
              <w:divBdr>
                <w:top w:val="none" w:sz="0" w:space="0" w:color="auto"/>
                <w:left w:val="none" w:sz="0" w:space="0" w:color="auto"/>
                <w:bottom w:val="none" w:sz="0" w:space="0" w:color="auto"/>
                <w:right w:val="none" w:sz="0" w:space="0" w:color="auto"/>
              </w:divBdr>
              <w:divsChild>
                <w:div w:id="1594126106">
                  <w:marLeft w:val="0"/>
                  <w:marRight w:val="0"/>
                  <w:marTop w:val="0"/>
                  <w:marBottom w:val="0"/>
                  <w:divBdr>
                    <w:top w:val="none" w:sz="0" w:space="0" w:color="auto"/>
                    <w:left w:val="none" w:sz="0" w:space="0" w:color="auto"/>
                    <w:bottom w:val="none" w:sz="0" w:space="0" w:color="auto"/>
                    <w:right w:val="none" w:sz="0" w:space="0" w:color="auto"/>
                  </w:divBdr>
                </w:div>
                <w:div w:id="142804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63745">
          <w:marLeft w:val="0"/>
          <w:marRight w:val="0"/>
          <w:marTop w:val="0"/>
          <w:marBottom w:val="0"/>
          <w:divBdr>
            <w:top w:val="none" w:sz="0" w:space="0" w:color="auto"/>
            <w:left w:val="none" w:sz="0" w:space="0" w:color="auto"/>
            <w:bottom w:val="none" w:sz="0" w:space="0" w:color="auto"/>
            <w:right w:val="none" w:sz="0" w:space="0" w:color="auto"/>
          </w:divBdr>
          <w:divsChild>
            <w:div w:id="227882920">
              <w:marLeft w:val="0"/>
              <w:marRight w:val="0"/>
              <w:marTop w:val="0"/>
              <w:marBottom w:val="0"/>
              <w:divBdr>
                <w:top w:val="none" w:sz="0" w:space="0" w:color="auto"/>
                <w:left w:val="none" w:sz="0" w:space="0" w:color="auto"/>
                <w:bottom w:val="none" w:sz="0" w:space="0" w:color="auto"/>
                <w:right w:val="none" w:sz="0" w:space="0" w:color="auto"/>
              </w:divBdr>
              <w:divsChild>
                <w:div w:id="1714816301">
                  <w:marLeft w:val="0"/>
                  <w:marRight w:val="0"/>
                  <w:marTop w:val="0"/>
                  <w:marBottom w:val="0"/>
                  <w:divBdr>
                    <w:top w:val="none" w:sz="0" w:space="0" w:color="auto"/>
                    <w:left w:val="none" w:sz="0" w:space="0" w:color="auto"/>
                    <w:bottom w:val="none" w:sz="0" w:space="0" w:color="auto"/>
                    <w:right w:val="none" w:sz="0" w:space="0" w:color="auto"/>
                  </w:divBdr>
                </w:div>
              </w:divsChild>
            </w:div>
            <w:div w:id="2068988306">
              <w:marLeft w:val="0"/>
              <w:marRight w:val="0"/>
              <w:marTop w:val="0"/>
              <w:marBottom w:val="0"/>
              <w:divBdr>
                <w:top w:val="none" w:sz="0" w:space="0" w:color="auto"/>
                <w:left w:val="none" w:sz="0" w:space="0" w:color="auto"/>
                <w:bottom w:val="none" w:sz="0" w:space="0" w:color="auto"/>
                <w:right w:val="none" w:sz="0" w:space="0" w:color="auto"/>
              </w:divBdr>
              <w:divsChild>
                <w:div w:id="1259942012">
                  <w:marLeft w:val="0"/>
                  <w:marRight w:val="0"/>
                  <w:marTop w:val="0"/>
                  <w:marBottom w:val="0"/>
                  <w:divBdr>
                    <w:top w:val="none" w:sz="0" w:space="0" w:color="auto"/>
                    <w:left w:val="none" w:sz="0" w:space="0" w:color="auto"/>
                    <w:bottom w:val="none" w:sz="0" w:space="0" w:color="auto"/>
                    <w:right w:val="none" w:sz="0" w:space="0" w:color="auto"/>
                  </w:divBdr>
                </w:div>
                <w:div w:id="663897314">
                  <w:marLeft w:val="0"/>
                  <w:marRight w:val="0"/>
                  <w:marTop w:val="0"/>
                  <w:marBottom w:val="0"/>
                  <w:divBdr>
                    <w:top w:val="none" w:sz="0" w:space="0" w:color="auto"/>
                    <w:left w:val="none" w:sz="0" w:space="0" w:color="auto"/>
                    <w:bottom w:val="none" w:sz="0" w:space="0" w:color="auto"/>
                    <w:right w:val="none" w:sz="0" w:space="0" w:color="auto"/>
                  </w:divBdr>
                </w:div>
                <w:div w:id="479806864">
                  <w:marLeft w:val="0"/>
                  <w:marRight w:val="0"/>
                  <w:marTop w:val="0"/>
                  <w:marBottom w:val="0"/>
                  <w:divBdr>
                    <w:top w:val="none" w:sz="0" w:space="0" w:color="auto"/>
                    <w:left w:val="none" w:sz="0" w:space="0" w:color="auto"/>
                    <w:bottom w:val="none" w:sz="0" w:space="0" w:color="auto"/>
                    <w:right w:val="none" w:sz="0" w:space="0" w:color="auto"/>
                  </w:divBdr>
                </w:div>
                <w:div w:id="1397898640">
                  <w:marLeft w:val="0"/>
                  <w:marRight w:val="0"/>
                  <w:marTop w:val="0"/>
                  <w:marBottom w:val="0"/>
                  <w:divBdr>
                    <w:top w:val="none" w:sz="0" w:space="0" w:color="auto"/>
                    <w:left w:val="none" w:sz="0" w:space="0" w:color="auto"/>
                    <w:bottom w:val="none" w:sz="0" w:space="0" w:color="auto"/>
                    <w:right w:val="none" w:sz="0" w:space="0" w:color="auto"/>
                  </w:divBdr>
                </w:div>
                <w:div w:id="1318657102">
                  <w:marLeft w:val="0"/>
                  <w:marRight w:val="0"/>
                  <w:marTop w:val="0"/>
                  <w:marBottom w:val="0"/>
                  <w:divBdr>
                    <w:top w:val="none" w:sz="0" w:space="0" w:color="auto"/>
                    <w:left w:val="none" w:sz="0" w:space="0" w:color="auto"/>
                    <w:bottom w:val="none" w:sz="0" w:space="0" w:color="auto"/>
                    <w:right w:val="none" w:sz="0" w:space="0" w:color="auto"/>
                  </w:divBdr>
                </w:div>
                <w:div w:id="2132554599">
                  <w:marLeft w:val="0"/>
                  <w:marRight w:val="0"/>
                  <w:marTop w:val="0"/>
                  <w:marBottom w:val="0"/>
                  <w:divBdr>
                    <w:top w:val="none" w:sz="0" w:space="0" w:color="auto"/>
                    <w:left w:val="none" w:sz="0" w:space="0" w:color="auto"/>
                    <w:bottom w:val="none" w:sz="0" w:space="0" w:color="auto"/>
                    <w:right w:val="none" w:sz="0" w:space="0" w:color="auto"/>
                  </w:divBdr>
                </w:div>
              </w:divsChild>
            </w:div>
            <w:div w:id="227151089">
              <w:marLeft w:val="0"/>
              <w:marRight w:val="0"/>
              <w:marTop w:val="0"/>
              <w:marBottom w:val="0"/>
              <w:divBdr>
                <w:top w:val="none" w:sz="0" w:space="0" w:color="auto"/>
                <w:left w:val="none" w:sz="0" w:space="0" w:color="auto"/>
                <w:bottom w:val="none" w:sz="0" w:space="0" w:color="auto"/>
                <w:right w:val="none" w:sz="0" w:space="0" w:color="auto"/>
              </w:divBdr>
            </w:div>
            <w:div w:id="1015156081">
              <w:marLeft w:val="0"/>
              <w:marRight w:val="0"/>
              <w:marTop w:val="0"/>
              <w:marBottom w:val="0"/>
              <w:divBdr>
                <w:top w:val="none" w:sz="0" w:space="0" w:color="auto"/>
                <w:left w:val="none" w:sz="0" w:space="0" w:color="auto"/>
                <w:bottom w:val="none" w:sz="0" w:space="0" w:color="auto"/>
                <w:right w:val="none" w:sz="0" w:space="0" w:color="auto"/>
              </w:divBdr>
              <w:divsChild>
                <w:div w:id="210502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2100">
      <w:bodyDiv w:val="1"/>
      <w:marLeft w:val="0"/>
      <w:marRight w:val="0"/>
      <w:marTop w:val="0"/>
      <w:marBottom w:val="0"/>
      <w:divBdr>
        <w:top w:val="none" w:sz="0" w:space="0" w:color="auto"/>
        <w:left w:val="none" w:sz="0" w:space="0" w:color="auto"/>
        <w:bottom w:val="none" w:sz="0" w:space="0" w:color="auto"/>
        <w:right w:val="none" w:sz="0" w:space="0" w:color="auto"/>
      </w:divBdr>
    </w:div>
    <w:div w:id="205029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24C21B7385D2775137B7EC6B8B0F71B148706CE1A017080A7836F017421E5AACF0A434836CA8CBQ676I" TargetMode="External"/><Relationship Id="rId13" Type="http://schemas.openxmlformats.org/officeDocument/2006/relationships/hyperlink" Target="consultantplus://offline/ref=8C24C21B7385D2775137B7EC6B8B0F71B145706CEEA317080A7836F017421E5AACF0A434836CA8CBQ673I" TargetMode="External"/><Relationship Id="rId3" Type="http://schemas.openxmlformats.org/officeDocument/2006/relationships/styles" Target="styles.xml"/><Relationship Id="rId7" Type="http://schemas.openxmlformats.org/officeDocument/2006/relationships/hyperlink" Target="consultantplus://offline/ref=8C24C21B7385D2775137B7EC6B8B0F71B24C7760ECA117080A7836F017421E5AACF0A434836CA8CCQ674I" TargetMode="External"/><Relationship Id="rId12" Type="http://schemas.openxmlformats.org/officeDocument/2006/relationships/hyperlink" Target="file:///C:\Users\%D0%90%D0%BB%D0%B5%D0%BA%D1%81%D0%B0%D0%BD%D0%B4%D1%80\Desktop\%D0%9D%D0%9F%D0%90\%D0%A0%D0%95%D0%93%D0%98%D0%A1%D0%A2%D0%A0%20%D0%9C%D0%9D%D0%9F%D0%90\2017\%D0%9C%D0%9D%D0%9F%D0%90%20%D0%A2%D0%B0%D0%BB%D1%8C%D0%BC%D0%B5%D0%BD%D1%81%D0%BA%D0%B8%D0%B9%20%D1%80%D0%B0%D0%B9%D0%BE%D0%BD%2012.2017\%D0%9F%D0%BE%D1%81%D1%82%D0%B0%D0%BD%D0%BE%D0%B2%D0%BB%D0%B5%D0%BD%D0%B8%D0%B5%201298%20%D0%BE%D1%82%2008.12.2017.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C24C21B7385D2775137B7EC6B8B0F71B145706CEEA317080A7836F017Q472I" TargetMode="External"/><Relationship Id="rId5" Type="http://schemas.openxmlformats.org/officeDocument/2006/relationships/settings" Target="settings.xml"/><Relationship Id="rId15" Type="http://schemas.openxmlformats.org/officeDocument/2006/relationships/hyperlink" Target="consultantplus://offline/ref=8C24C21B7385D2775137B7EC6B8B0F71B148706CE1A017080A7836F017421E5AACF0A434836CA8CBQ677I" TargetMode="External"/><Relationship Id="rId10" Type="http://schemas.openxmlformats.org/officeDocument/2006/relationships/hyperlink" Target="consultantplus://offline/ref=8C24C21B7385D2775137B7EC6B8B0F71B148706CE1A017080A7836F017421E5AACF0A434836CA8CBQ676I" TargetMode="External"/><Relationship Id="rId4" Type="http://schemas.microsoft.com/office/2007/relationships/stylesWithEffects" Target="stylesWithEffects.xml"/><Relationship Id="rId9" Type="http://schemas.openxmlformats.org/officeDocument/2006/relationships/hyperlink" Target="file:///C:\Users\%D0%90%D0%BB%D0%B5%D0%BA%D1%81%D0%B0%D0%BD%D0%B4%D1%80\Desktop\%D0%9D%D0%9F%D0%90\%D0%A0%D0%95%D0%93%D0%98%D0%A1%D0%A2%D0%A0%20%D0%9C%D0%9D%D0%9F%D0%90\2017\%D0%9C%D0%9D%D0%9F%D0%90%20%D0%A2%D0%B0%D0%BB%D1%8C%D0%BC%D0%B5%D0%BD%D1%81%D0%BA%D0%B8%D0%B9%20%D1%80%D0%B0%D0%B9%D0%BE%D0%BD%2012.2017\%D0%9F%D0%BE%D1%81%D1%82%D0%B0%D0%BD%D0%BE%D0%B2%D0%BB%D0%B5%D0%BD%D0%B8%D0%B5%201298%20%D0%BE%D1%82%2008.12.2017.docx" TargetMode="External"/><Relationship Id="rId14" Type="http://schemas.openxmlformats.org/officeDocument/2006/relationships/hyperlink" Target="file:///C:\Users\%D0%90%D0%BB%D0%B5%D0%BA%D1%81%D0%B0%D0%BD%D0%B4%D1%80\Desktop\%D0%9D%D0%9F%D0%90\%D0%A0%D0%95%D0%93%D0%98%D0%A1%D0%A2%D0%A0%20%D0%9C%D0%9D%D0%9F%D0%90\2017\%D0%9C%D0%9D%D0%9F%D0%90%20%D0%A2%D0%B0%D0%BB%D1%8C%D0%BC%D0%B5%D0%BD%D1%81%D0%BA%D0%B8%D0%B9%20%D1%80%D0%B0%D0%B9%D0%BE%D0%BD%2012.2017\%D0%9F%D0%BE%D1%81%D1%82%D0%B0%D0%BD%D0%BE%D0%B2%D0%BB%D0%B5%D0%BD%D0%B8%D0%B5%201298%20%D0%BE%D1%82%2008.12.201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AACE-44EB-40A3-B03D-B3A8C4403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2549</Words>
  <Characters>14533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9</cp:revision>
  <cp:lastPrinted>2025-11-28T12:26:00Z</cp:lastPrinted>
  <dcterms:created xsi:type="dcterms:W3CDTF">2026-02-19T06:22:00Z</dcterms:created>
  <dcterms:modified xsi:type="dcterms:W3CDTF">2026-02-19T06:28:00Z</dcterms:modified>
</cp:coreProperties>
</file>