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B72" w:rsidRDefault="00261B72" w:rsidP="00D04253">
      <w:pPr>
        <w:tabs>
          <w:tab w:val="left" w:pos="6980"/>
        </w:tabs>
        <w:spacing w:after="12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7E238A" w:rsidRPr="00DA6F68" w:rsidRDefault="007E238A" w:rsidP="007E238A">
      <w:pPr>
        <w:tabs>
          <w:tab w:val="left" w:pos="6980"/>
        </w:tabs>
        <w:spacing w:after="12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A6F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Совет сельского поселения </w:t>
      </w:r>
      <w:proofErr w:type="spellStart"/>
      <w:r w:rsidRPr="00DA6F68">
        <w:rPr>
          <w:rFonts w:ascii="Times New Roman" w:eastAsia="Times New Roman" w:hAnsi="Times New Roman"/>
          <w:bCs/>
          <w:sz w:val="28"/>
          <w:szCs w:val="28"/>
          <w:lang w:eastAsia="ru-RU"/>
        </w:rPr>
        <w:t>Килимовский</w:t>
      </w:r>
      <w:proofErr w:type="spellEnd"/>
      <w:r w:rsidRPr="00DA6F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сельсовет муниципального района </w:t>
      </w:r>
    </w:p>
    <w:p w:rsidR="007E238A" w:rsidRPr="00DA6F68" w:rsidRDefault="007E238A" w:rsidP="007E238A">
      <w:pPr>
        <w:tabs>
          <w:tab w:val="left" w:pos="6980"/>
        </w:tabs>
        <w:spacing w:after="12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DA6F68">
        <w:rPr>
          <w:rFonts w:ascii="Times New Roman" w:eastAsia="Times New Roman" w:hAnsi="Times New Roman"/>
          <w:bCs/>
          <w:sz w:val="28"/>
          <w:szCs w:val="28"/>
          <w:lang w:eastAsia="ru-RU"/>
        </w:rPr>
        <w:t>Буздякский</w:t>
      </w:r>
      <w:proofErr w:type="spellEnd"/>
      <w:r w:rsidRPr="00DA6F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 Республики Башкортостан</w:t>
      </w:r>
    </w:p>
    <w:p w:rsidR="007E238A" w:rsidRPr="00DA6F68" w:rsidRDefault="007E238A" w:rsidP="00CA4634">
      <w:pPr>
        <w:pStyle w:val="3"/>
        <w:ind w:firstLine="0"/>
        <w:jc w:val="center"/>
        <w:rPr>
          <w:szCs w:val="28"/>
        </w:rPr>
      </w:pPr>
    </w:p>
    <w:p w:rsidR="007E238A" w:rsidRPr="00DA6F68" w:rsidRDefault="007E238A" w:rsidP="00CA4634">
      <w:pPr>
        <w:pStyle w:val="3"/>
        <w:ind w:firstLine="0"/>
        <w:jc w:val="center"/>
        <w:rPr>
          <w:szCs w:val="28"/>
        </w:rPr>
      </w:pPr>
    </w:p>
    <w:p w:rsidR="00CA4634" w:rsidRPr="00DA6F68" w:rsidRDefault="00CA4634" w:rsidP="00CA4634">
      <w:pPr>
        <w:pStyle w:val="3"/>
        <w:ind w:firstLine="0"/>
        <w:jc w:val="center"/>
        <w:rPr>
          <w:szCs w:val="28"/>
        </w:rPr>
      </w:pPr>
      <w:r w:rsidRPr="00DA6F68">
        <w:rPr>
          <w:szCs w:val="28"/>
        </w:rPr>
        <w:t>РЕШЕНИЕ</w:t>
      </w:r>
      <w:r w:rsidR="009672EE" w:rsidRPr="00DA6F68">
        <w:rPr>
          <w:szCs w:val="28"/>
        </w:rPr>
        <w:t xml:space="preserve"> </w:t>
      </w:r>
    </w:p>
    <w:p w:rsidR="00DA6F68" w:rsidRPr="00DA6F68" w:rsidRDefault="00DA6F68" w:rsidP="00CA4634">
      <w:pPr>
        <w:pStyle w:val="3"/>
        <w:ind w:firstLine="0"/>
        <w:jc w:val="center"/>
        <w:rPr>
          <w:szCs w:val="28"/>
        </w:rPr>
      </w:pPr>
    </w:p>
    <w:p w:rsidR="00DA6F68" w:rsidRPr="00DA6F68" w:rsidRDefault="00DA6F68" w:rsidP="00CA4634">
      <w:pPr>
        <w:pStyle w:val="3"/>
        <w:ind w:firstLine="0"/>
        <w:jc w:val="center"/>
        <w:rPr>
          <w:szCs w:val="28"/>
        </w:rPr>
      </w:pPr>
      <w:r w:rsidRPr="00DA6F68">
        <w:rPr>
          <w:szCs w:val="28"/>
        </w:rPr>
        <w:t>№ 160 от 22 декабря 2022 года</w:t>
      </w:r>
    </w:p>
    <w:p w:rsidR="00CA4634" w:rsidRPr="00DA6F68" w:rsidRDefault="00CA4634" w:rsidP="00CA4634">
      <w:pPr>
        <w:pStyle w:val="3"/>
        <w:ind w:firstLine="0"/>
        <w:jc w:val="center"/>
        <w:rPr>
          <w:szCs w:val="28"/>
        </w:rPr>
      </w:pPr>
    </w:p>
    <w:p w:rsidR="006E3717" w:rsidRPr="00DA6F68" w:rsidRDefault="006E3717" w:rsidP="00B43612">
      <w:pPr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A6F6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 внесении изменений в Положение </w:t>
      </w:r>
      <w:r w:rsidR="009672EE" w:rsidRPr="00DA6F68">
        <w:rPr>
          <w:rFonts w:ascii="Times New Roman" w:hAnsi="Times New Roman"/>
          <w:bCs/>
          <w:color w:val="000000"/>
          <w:sz w:val="28"/>
          <w:szCs w:val="28"/>
        </w:rPr>
        <w:t xml:space="preserve">о муниципальном контроле </w:t>
      </w:r>
      <w:r w:rsidR="009672EE" w:rsidRPr="00DA6F68">
        <w:rPr>
          <w:rFonts w:ascii="Times New Roman" w:hAnsi="Times New Roman"/>
          <w:bCs/>
          <w:sz w:val="28"/>
          <w:szCs w:val="28"/>
        </w:rPr>
        <w:t xml:space="preserve">в области охраны и </w:t>
      </w:r>
      <w:proofErr w:type="gramStart"/>
      <w:r w:rsidR="009672EE" w:rsidRPr="00DA6F68">
        <w:rPr>
          <w:rFonts w:ascii="Times New Roman" w:hAnsi="Times New Roman"/>
          <w:bCs/>
          <w:sz w:val="28"/>
          <w:szCs w:val="28"/>
        </w:rPr>
        <w:t>использования</w:t>
      </w:r>
      <w:proofErr w:type="gramEnd"/>
      <w:r w:rsidR="009672EE" w:rsidRPr="00DA6F68">
        <w:rPr>
          <w:rFonts w:ascii="Times New Roman" w:hAnsi="Times New Roman"/>
          <w:bCs/>
          <w:sz w:val="28"/>
          <w:szCs w:val="28"/>
        </w:rPr>
        <w:t xml:space="preserve"> особо охраняемых природных территорий местного значения</w:t>
      </w:r>
      <w:r w:rsidR="009672EE" w:rsidRPr="00DA6F68">
        <w:rPr>
          <w:rFonts w:ascii="Times New Roman" w:hAnsi="Times New Roman"/>
          <w:bCs/>
          <w:color w:val="000000"/>
          <w:sz w:val="28"/>
          <w:szCs w:val="28"/>
        </w:rPr>
        <w:t xml:space="preserve"> в границах </w:t>
      </w:r>
      <w:r w:rsidR="009672EE" w:rsidRPr="00DA6F6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7E238A" w:rsidRPr="00DA6F68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7E238A" w:rsidRPr="00DA6F68">
        <w:rPr>
          <w:rFonts w:ascii="Times New Roman" w:hAnsi="Times New Roman"/>
          <w:sz w:val="28"/>
          <w:szCs w:val="28"/>
        </w:rPr>
        <w:t xml:space="preserve"> </w:t>
      </w:r>
      <w:r w:rsidR="009672EE" w:rsidRPr="00DA6F68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9672EE" w:rsidRPr="00DA6F68">
        <w:rPr>
          <w:rFonts w:ascii="Times New Roman" w:hAnsi="Times New Roman"/>
          <w:sz w:val="28"/>
          <w:szCs w:val="28"/>
        </w:rPr>
        <w:t>Буздякский</w:t>
      </w:r>
      <w:proofErr w:type="spellEnd"/>
      <w:r w:rsidR="009672EE" w:rsidRPr="00DA6F68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6E3717" w:rsidRPr="0076538B" w:rsidRDefault="006E3717" w:rsidP="000B3577">
      <w:pPr>
        <w:spacing w:before="240" w:after="240" w:line="240" w:lineRule="auto"/>
        <w:ind w:firstLine="539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76538B">
        <w:rPr>
          <w:rFonts w:ascii="Times New Roman" w:hAnsi="Times New Roman"/>
          <w:sz w:val="28"/>
          <w:szCs w:val="28"/>
          <w:lang w:eastAsia="ru-RU"/>
        </w:rPr>
        <w:t xml:space="preserve">В соответствии </w:t>
      </w:r>
      <w:r w:rsidR="00D16EF6" w:rsidRPr="0076538B">
        <w:rPr>
          <w:rFonts w:ascii="Times New Roman" w:hAnsi="Times New Roman"/>
          <w:sz w:val="28"/>
          <w:szCs w:val="28"/>
          <w:lang w:eastAsia="ru-RU"/>
        </w:rPr>
        <w:t>с</w:t>
      </w:r>
      <w:r w:rsidR="009672EE">
        <w:rPr>
          <w:rFonts w:ascii="Times New Roman" w:hAnsi="Times New Roman"/>
          <w:sz w:val="28"/>
          <w:szCs w:val="28"/>
          <w:lang w:eastAsia="ru-RU"/>
        </w:rPr>
        <w:t xml:space="preserve"> п. 11(2)</w:t>
      </w:r>
      <w:r w:rsidR="00D16EF6" w:rsidRPr="007653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672EE">
        <w:rPr>
          <w:rFonts w:ascii="Times New Roman" w:hAnsi="Times New Roman"/>
          <w:sz w:val="28"/>
          <w:szCs w:val="28"/>
          <w:lang w:eastAsia="ru-RU"/>
        </w:rPr>
        <w:t xml:space="preserve">постановления Правительства Российской Федерации от 10.03.2022 года №336 </w:t>
      </w:r>
      <w:r w:rsidR="00D16EF6" w:rsidRPr="0076538B">
        <w:rPr>
          <w:rFonts w:ascii="Times New Roman" w:hAnsi="Times New Roman"/>
          <w:sz w:val="28"/>
          <w:szCs w:val="28"/>
          <w:lang w:eastAsia="ru-RU"/>
        </w:rPr>
        <w:t>«</w:t>
      </w:r>
      <w:r w:rsidR="009672EE">
        <w:rPr>
          <w:rFonts w:ascii="Times New Roman" w:eastAsia="Times New Roman" w:hAnsi="Times New Roman"/>
          <w:bCs/>
          <w:sz w:val="28"/>
          <w:szCs w:val="28"/>
          <w:lang w:eastAsia="ru-RU"/>
        </w:rPr>
        <w:t>Об особенностях организации и осуществления государственного контроля (надзора), муниципального контроля»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, Совет сельского поселения </w:t>
      </w:r>
      <w:proofErr w:type="spellStart"/>
      <w:r w:rsidR="007E238A">
        <w:rPr>
          <w:rFonts w:ascii="Times New Roman" w:hAnsi="Times New Roman"/>
          <w:sz w:val="28"/>
          <w:szCs w:val="28"/>
          <w:lang w:eastAsia="ru-RU"/>
        </w:rPr>
        <w:t>Килимовский</w:t>
      </w:r>
      <w:proofErr w:type="spellEnd"/>
      <w:r w:rsidR="007E23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C6A92" w:rsidRPr="007653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сельсовет муниципального района Буздякский район Республики Башкортостан РЕШИЛ: </w:t>
      </w:r>
    </w:p>
    <w:p w:rsidR="006E3717" w:rsidRPr="0076538B" w:rsidRDefault="008D6623" w:rsidP="002E234A">
      <w:pPr>
        <w:pStyle w:val="a4"/>
        <w:numPr>
          <w:ilvl w:val="0"/>
          <w:numId w:val="6"/>
        </w:numPr>
        <w:spacing w:after="0" w:line="240" w:lineRule="auto"/>
        <w:ind w:left="0" w:firstLine="360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7653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E3717" w:rsidRPr="0076538B">
        <w:rPr>
          <w:rFonts w:ascii="Times New Roman" w:hAnsi="Times New Roman"/>
          <w:sz w:val="28"/>
          <w:szCs w:val="28"/>
          <w:lang w:eastAsia="ru-RU"/>
        </w:rPr>
        <w:t xml:space="preserve">Внести в </w:t>
      </w:r>
      <w:r w:rsidR="00480A4E" w:rsidRPr="00480A4E">
        <w:rPr>
          <w:rFonts w:ascii="Times New Roman" w:hAnsi="Times New Roman"/>
          <w:bCs/>
          <w:color w:val="000000"/>
          <w:sz w:val="28"/>
          <w:szCs w:val="28"/>
        </w:rPr>
        <w:t xml:space="preserve">Положение о муниципальном контроле </w:t>
      </w:r>
      <w:r w:rsidR="00480A4E" w:rsidRPr="00480A4E">
        <w:rPr>
          <w:rFonts w:ascii="Times New Roman" w:hAnsi="Times New Roman"/>
          <w:bCs/>
          <w:sz w:val="28"/>
          <w:szCs w:val="28"/>
        </w:rPr>
        <w:t xml:space="preserve">в области охраны </w:t>
      </w:r>
      <w:r w:rsidR="00480A4E" w:rsidRPr="00480A4E">
        <w:rPr>
          <w:rFonts w:ascii="Times New Roman" w:hAnsi="Times New Roman"/>
          <w:bCs/>
          <w:sz w:val="28"/>
          <w:szCs w:val="28"/>
        </w:rPr>
        <w:br/>
        <w:t>и использования особо охраняемых природных территорий местного значения</w:t>
      </w:r>
      <w:r w:rsidR="00480A4E" w:rsidRPr="00480A4E">
        <w:rPr>
          <w:rFonts w:ascii="Times New Roman" w:hAnsi="Times New Roman"/>
          <w:bCs/>
          <w:color w:val="000000"/>
          <w:sz w:val="28"/>
          <w:szCs w:val="28"/>
        </w:rPr>
        <w:t xml:space="preserve"> в границах </w:t>
      </w:r>
      <w:r w:rsidR="00480A4E" w:rsidRPr="00480A4E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7E238A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7E238A">
        <w:rPr>
          <w:rFonts w:ascii="Times New Roman" w:hAnsi="Times New Roman"/>
          <w:sz w:val="28"/>
          <w:szCs w:val="28"/>
        </w:rPr>
        <w:t xml:space="preserve"> </w:t>
      </w:r>
      <w:r w:rsidR="00480A4E" w:rsidRPr="00480A4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480A4E" w:rsidRPr="00480A4E">
        <w:rPr>
          <w:rFonts w:ascii="Times New Roman" w:hAnsi="Times New Roman"/>
          <w:sz w:val="28"/>
          <w:szCs w:val="28"/>
        </w:rPr>
        <w:t>Буздякский</w:t>
      </w:r>
      <w:proofErr w:type="spellEnd"/>
      <w:r w:rsidR="00480A4E" w:rsidRPr="00480A4E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6E3717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утвержденное Решением Совета сельского поселения </w:t>
      </w:r>
      <w:proofErr w:type="spellStart"/>
      <w:r w:rsidR="007E238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Килимовский</w:t>
      </w:r>
      <w:proofErr w:type="spellEnd"/>
      <w:r w:rsidR="007E238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C6A92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E3717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сельсовет от </w:t>
      </w:r>
      <w:r w:rsidR="00480A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</w:t>
      </w:r>
      <w:r w:rsidR="003419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="00480A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.09.2022</w:t>
      </w:r>
      <w:r w:rsidR="006E3717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г. №</w:t>
      </w:r>
      <w:r w:rsidR="00480A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</w:t>
      </w:r>
      <w:r w:rsidR="003419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42</w:t>
      </w:r>
      <w:r w:rsidR="006E3717" w:rsidRPr="0076538B">
        <w:rPr>
          <w:rFonts w:ascii="Times New Roman" w:hAnsi="Times New Roman"/>
          <w:sz w:val="28"/>
          <w:szCs w:val="28"/>
          <w:lang w:eastAsia="ru-RU"/>
        </w:rPr>
        <w:t xml:space="preserve"> (далее – Положение) следующие изменения:</w:t>
      </w:r>
    </w:p>
    <w:p w:rsidR="006E3717" w:rsidRPr="0076538B" w:rsidRDefault="006E3717" w:rsidP="005F502C">
      <w:pPr>
        <w:pStyle w:val="a4"/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</w:p>
    <w:p w:rsidR="006E3717" w:rsidRPr="0076538B" w:rsidRDefault="006E3717" w:rsidP="00C0518B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</w:t>
      </w:r>
      <w:r w:rsidR="008D6623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</w:t>
      </w:r>
      <w:r w:rsidR="00D16EF6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80A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Изложить </w:t>
      </w:r>
      <w:proofErr w:type="spellStart"/>
      <w:r w:rsidR="00480A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п.п</w:t>
      </w:r>
      <w:proofErr w:type="spellEnd"/>
      <w:r w:rsidR="00480A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4.3 п. 4 Положения в следующей редакции</w:t>
      </w: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480A4E" w:rsidRPr="00480A4E" w:rsidRDefault="006E3717" w:rsidP="00480A4E">
      <w:pPr>
        <w:pStyle w:val="a9"/>
        <w:jc w:val="both"/>
        <w:rPr>
          <w:color w:val="000000"/>
          <w:szCs w:val="28"/>
        </w:rPr>
      </w:pPr>
      <w:r w:rsidRPr="0076538B">
        <w:rPr>
          <w:color w:val="000000"/>
          <w:szCs w:val="28"/>
          <w:shd w:val="clear" w:color="auto" w:fill="FFFFFF"/>
        </w:rPr>
        <w:t>«</w:t>
      </w:r>
      <w:r w:rsidR="00480A4E" w:rsidRPr="00480A4E">
        <w:rPr>
          <w:rFonts w:eastAsia="Times New Roman"/>
          <w:szCs w:val="28"/>
          <w:lang w:eastAsia="ru-RU"/>
        </w:rPr>
        <w:t>4.3</w:t>
      </w:r>
      <w:r w:rsidR="00480A4E">
        <w:rPr>
          <w:rFonts w:eastAsia="Times New Roman"/>
          <w:szCs w:val="28"/>
          <w:lang w:eastAsia="ru-RU"/>
        </w:rPr>
        <w:t>.</w:t>
      </w:r>
      <w:r w:rsidR="00480A4E" w:rsidRPr="00480A4E">
        <w:rPr>
          <w:color w:val="000000"/>
          <w:szCs w:val="28"/>
        </w:rPr>
        <w:t xml:space="preserve">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</w:t>
      </w:r>
      <w:r w:rsidR="00480A4E" w:rsidRPr="00480A4E">
        <w:rPr>
          <w:color w:val="000000"/>
          <w:szCs w:val="28"/>
          <w:shd w:val="clear" w:color="auto" w:fill="FFFFFF"/>
        </w:rPr>
        <w:t>и (или) регионального портала государственных и муниципальных услуг</w:t>
      </w:r>
      <w:r w:rsidR="00480A4E" w:rsidRPr="00480A4E">
        <w:rPr>
          <w:color w:val="000000"/>
          <w:szCs w:val="28"/>
        </w:rPr>
        <w:t>.</w:t>
      </w:r>
    </w:p>
    <w:p w:rsidR="00480A4E" w:rsidRPr="00480A4E" w:rsidRDefault="00480A4E" w:rsidP="00480A4E">
      <w:pPr>
        <w:pStyle w:val="a9"/>
        <w:ind w:firstLine="567"/>
        <w:jc w:val="both"/>
        <w:rPr>
          <w:szCs w:val="28"/>
        </w:rPr>
      </w:pPr>
      <w:proofErr w:type="gramStart"/>
      <w:r w:rsidRPr="00480A4E">
        <w:rPr>
          <w:szCs w:val="28"/>
          <w:shd w:val="clear" w:color="auto" w:fill="FFFFFF"/>
        </w:rPr>
        <w:t>До 2030 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 </w:t>
      </w:r>
      <w:hyperlink r:id="rId6" w:anchor="block_900" w:history="1">
        <w:r w:rsidRPr="00480A4E">
          <w:rPr>
            <w:rStyle w:val="a3"/>
            <w:color w:val="auto"/>
            <w:szCs w:val="28"/>
            <w:shd w:val="clear" w:color="auto" w:fill="FFFFFF"/>
          </w:rPr>
          <w:t>главой 9</w:t>
        </w:r>
      </w:hyperlink>
      <w:r w:rsidRPr="00480A4E">
        <w:rPr>
          <w:szCs w:val="28"/>
          <w:shd w:val="clear" w:color="auto" w:fill="FFFFFF"/>
        </w:rPr>
        <w:t> Федерального закона "О государственном контроле (надзоре) и муниципальном контроле в Российской Федерации", подписывается усиленной квалифицированной </w:t>
      </w:r>
      <w:hyperlink r:id="rId7" w:anchor="block_21" w:history="1">
        <w:r w:rsidRPr="00480A4E">
          <w:rPr>
            <w:rStyle w:val="a3"/>
            <w:color w:val="auto"/>
            <w:szCs w:val="28"/>
            <w:shd w:val="clear" w:color="auto" w:fill="FFFFFF"/>
          </w:rPr>
          <w:t>электронной подписью</w:t>
        </w:r>
      </w:hyperlink>
      <w:r w:rsidRPr="00480A4E">
        <w:rPr>
          <w:szCs w:val="28"/>
          <w:shd w:val="clear" w:color="auto" w:fill="FFFFFF"/>
        </w:rPr>
        <w:t>, усиленной неквалифицированной электронной подписью, сертификат ключа проверки которой создан и используется в инфраструктуре, обеспечивающей</w:t>
      </w:r>
      <w:proofErr w:type="gramEnd"/>
      <w:r w:rsidRPr="00480A4E">
        <w:rPr>
          <w:szCs w:val="28"/>
          <w:shd w:val="clear" w:color="auto" w:fill="FFFFFF"/>
        </w:rPr>
        <w:t xml:space="preserve"> </w:t>
      </w:r>
      <w:proofErr w:type="gramStart"/>
      <w:r w:rsidRPr="00480A4E">
        <w:rPr>
          <w:szCs w:val="28"/>
          <w:shd w:val="clear" w:color="auto" w:fill="FFFFFF"/>
        </w:rPr>
        <w:t xml:space="preserve">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порядке, или простой электронной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</w:t>
      </w:r>
      <w:r w:rsidRPr="00480A4E">
        <w:rPr>
          <w:szCs w:val="28"/>
          <w:shd w:val="clear" w:color="auto" w:fill="FFFFFF"/>
        </w:rPr>
        <w:lastRenderedPageBreak/>
        <w:t>использованием федеральной государственной информационной системы "Единый портал государственных и муниципальных услуг (функций)") или являющегося индивидуальным</w:t>
      </w:r>
      <w:proofErr w:type="gramEnd"/>
      <w:r w:rsidRPr="00480A4E">
        <w:rPr>
          <w:szCs w:val="28"/>
          <w:shd w:val="clear" w:color="auto" w:fill="FFFFFF"/>
        </w:rPr>
        <w:t xml:space="preserve"> предпринимателем.</w:t>
      </w:r>
    </w:p>
    <w:p w:rsidR="006E3717" w:rsidRPr="0076538B" w:rsidRDefault="00480A4E" w:rsidP="00480A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0A4E">
        <w:rPr>
          <w:rFonts w:ascii="Times New Roman" w:hAnsi="Times New Roman"/>
          <w:color w:val="000000"/>
          <w:sz w:val="28"/>
          <w:szCs w:val="28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 </w:t>
      </w:r>
      <w:r w:rsidRPr="00480A4E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7E238A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7E238A">
        <w:rPr>
          <w:rFonts w:ascii="Times New Roman" w:hAnsi="Times New Roman"/>
          <w:sz w:val="28"/>
          <w:szCs w:val="28"/>
        </w:rPr>
        <w:t xml:space="preserve"> </w:t>
      </w:r>
      <w:r w:rsidRPr="00480A4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480A4E">
        <w:rPr>
          <w:rFonts w:ascii="Times New Roman" w:hAnsi="Times New Roman"/>
          <w:sz w:val="28"/>
          <w:szCs w:val="28"/>
        </w:rPr>
        <w:t>Буздякский</w:t>
      </w:r>
      <w:proofErr w:type="spellEnd"/>
      <w:r w:rsidRPr="00480A4E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480A4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color w:val="000000"/>
          <w:sz w:val="28"/>
          <w:szCs w:val="28"/>
        </w:rPr>
        <w:t xml:space="preserve">с предварительным информированием главы </w:t>
      </w:r>
      <w:r w:rsidRPr="00480A4E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7E238A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7E238A">
        <w:rPr>
          <w:rFonts w:ascii="Times New Roman" w:hAnsi="Times New Roman"/>
          <w:sz w:val="28"/>
          <w:szCs w:val="28"/>
        </w:rPr>
        <w:t xml:space="preserve"> </w:t>
      </w:r>
      <w:r w:rsidRPr="00480A4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480A4E">
        <w:rPr>
          <w:rFonts w:ascii="Times New Roman" w:hAnsi="Times New Roman"/>
          <w:sz w:val="28"/>
          <w:szCs w:val="28"/>
        </w:rPr>
        <w:t>Буздякский</w:t>
      </w:r>
      <w:proofErr w:type="spellEnd"/>
      <w:r w:rsidRPr="00480A4E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480A4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color w:val="000000"/>
          <w:sz w:val="28"/>
          <w:szCs w:val="28"/>
        </w:rPr>
        <w:t>о наличии в</w:t>
      </w:r>
      <w:r w:rsidRPr="00480A4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color w:val="000000"/>
          <w:sz w:val="28"/>
          <w:szCs w:val="28"/>
        </w:rPr>
        <w:t>жалобе (документах) сведений, составляющих государственную или иную охраняемую законом тайну</w:t>
      </w:r>
      <w:proofErr w:type="gramStart"/>
      <w:r w:rsidRPr="00480A4E">
        <w:rPr>
          <w:rFonts w:ascii="Times New Roman" w:hAnsi="Times New Roman"/>
          <w:color w:val="000000"/>
          <w:sz w:val="28"/>
          <w:szCs w:val="28"/>
        </w:rPr>
        <w:t>.</w:t>
      </w:r>
      <w:r w:rsidR="006E3717" w:rsidRPr="00480A4E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».</w:t>
      </w:r>
      <w:proofErr w:type="gramEnd"/>
    </w:p>
    <w:p w:rsidR="00194F8E" w:rsidRPr="0076538B" w:rsidRDefault="00194F8E" w:rsidP="00480A4E">
      <w:pPr>
        <w:spacing w:after="0"/>
        <w:ind w:firstLine="900"/>
        <w:jc w:val="both"/>
        <w:rPr>
          <w:rFonts w:ascii="Times New Roman" w:hAnsi="Times New Roman"/>
          <w:spacing w:val="11"/>
          <w:sz w:val="28"/>
          <w:szCs w:val="28"/>
        </w:rPr>
      </w:pPr>
      <w:r w:rsidRPr="0076538B">
        <w:rPr>
          <w:rFonts w:ascii="Times New Roman" w:hAnsi="Times New Roman"/>
          <w:b/>
          <w:sz w:val="28"/>
          <w:szCs w:val="28"/>
        </w:rPr>
        <w:t>2</w:t>
      </w:r>
      <w:r w:rsidRPr="0076538B">
        <w:rPr>
          <w:rFonts w:ascii="Times New Roman" w:hAnsi="Times New Roman"/>
          <w:sz w:val="28"/>
          <w:szCs w:val="28"/>
        </w:rPr>
        <w:t xml:space="preserve">. </w:t>
      </w:r>
      <w:r w:rsidRPr="0076538B">
        <w:rPr>
          <w:rFonts w:ascii="Times New Roman" w:hAnsi="Times New Roman"/>
          <w:spacing w:val="3"/>
          <w:sz w:val="28"/>
          <w:szCs w:val="28"/>
        </w:rPr>
        <w:t xml:space="preserve">Обнародовать настоящее </w:t>
      </w:r>
      <w:r w:rsidRPr="0076538B">
        <w:rPr>
          <w:rFonts w:ascii="Times New Roman" w:hAnsi="Times New Roman"/>
          <w:spacing w:val="-6"/>
          <w:sz w:val="28"/>
          <w:szCs w:val="28"/>
        </w:rPr>
        <w:t xml:space="preserve">решение на информационном стенде и </w:t>
      </w:r>
      <w:r w:rsidRPr="0076538B">
        <w:rPr>
          <w:rFonts w:ascii="Times New Roman" w:hAnsi="Times New Roman"/>
          <w:spacing w:val="6"/>
          <w:sz w:val="28"/>
          <w:szCs w:val="28"/>
        </w:rPr>
        <w:t xml:space="preserve">официальном сайте сельского поселения </w:t>
      </w:r>
      <w:proofErr w:type="spellStart"/>
      <w:r w:rsidR="007E238A">
        <w:rPr>
          <w:rFonts w:ascii="Times New Roman" w:hAnsi="Times New Roman"/>
          <w:spacing w:val="6"/>
          <w:sz w:val="28"/>
          <w:szCs w:val="28"/>
        </w:rPr>
        <w:t>Килимовский</w:t>
      </w:r>
      <w:proofErr w:type="spellEnd"/>
      <w:r w:rsidR="007E238A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76538B">
        <w:rPr>
          <w:rFonts w:ascii="Times New Roman" w:hAnsi="Times New Roman"/>
          <w:spacing w:val="6"/>
          <w:sz w:val="28"/>
          <w:szCs w:val="28"/>
        </w:rPr>
        <w:t xml:space="preserve"> сельсовет муниципального района </w:t>
      </w:r>
      <w:proofErr w:type="spellStart"/>
      <w:r w:rsidRPr="0076538B">
        <w:rPr>
          <w:rFonts w:ascii="Times New Roman" w:hAnsi="Times New Roman"/>
          <w:spacing w:val="6"/>
          <w:sz w:val="28"/>
          <w:szCs w:val="28"/>
        </w:rPr>
        <w:t>Буздякский</w:t>
      </w:r>
      <w:proofErr w:type="spellEnd"/>
      <w:r w:rsidRPr="0076538B">
        <w:rPr>
          <w:rFonts w:ascii="Times New Roman" w:hAnsi="Times New Roman"/>
          <w:spacing w:val="6"/>
          <w:sz w:val="28"/>
          <w:szCs w:val="28"/>
        </w:rPr>
        <w:t xml:space="preserve"> район Республики Башкортостан</w:t>
      </w:r>
      <w:r w:rsidRPr="0076538B">
        <w:rPr>
          <w:rFonts w:ascii="Times New Roman" w:hAnsi="Times New Roman"/>
          <w:spacing w:val="11"/>
          <w:sz w:val="28"/>
          <w:szCs w:val="28"/>
        </w:rPr>
        <w:t xml:space="preserve"> в сети Интернет.</w:t>
      </w:r>
    </w:p>
    <w:p w:rsidR="00194F8E" w:rsidRPr="0076538B" w:rsidRDefault="00194F8E" w:rsidP="00480A4E">
      <w:pPr>
        <w:spacing w:after="0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538B">
        <w:rPr>
          <w:rFonts w:ascii="Times New Roman" w:hAnsi="Times New Roman"/>
          <w:b/>
          <w:sz w:val="28"/>
          <w:szCs w:val="28"/>
        </w:rPr>
        <w:t>3</w:t>
      </w:r>
      <w:r w:rsidRPr="0076538B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официального </w:t>
      </w:r>
      <w:r w:rsidRPr="0076538B">
        <w:rPr>
          <w:rFonts w:ascii="Times New Roman" w:hAnsi="Times New Roman"/>
          <w:color w:val="000000"/>
          <w:sz w:val="28"/>
          <w:szCs w:val="28"/>
        </w:rPr>
        <w:t>обнародования.</w:t>
      </w:r>
    </w:p>
    <w:p w:rsidR="00194F8E" w:rsidRPr="0076538B" w:rsidRDefault="00480A4E" w:rsidP="00480A4E">
      <w:pPr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</w:t>
      </w:r>
      <w:r w:rsidR="00194F8E" w:rsidRPr="0076538B">
        <w:rPr>
          <w:rFonts w:ascii="Times New Roman" w:hAnsi="Times New Roman"/>
          <w:b/>
          <w:bCs/>
          <w:sz w:val="28"/>
          <w:szCs w:val="28"/>
        </w:rPr>
        <w:t>4</w:t>
      </w:r>
      <w:r w:rsidR="00194F8E" w:rsidRPr="0076538B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="00194F8E" w:rsidRPr="0076538B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194F8E" w:rsidRPr="0076538B">
        <w:rPr>
          <w:rFonts w:ascii="Times New Roman" w:hAnsi="Times New Roman"/>
          <w:bCs/>
          <w:sz w:val="28"/>
          <w:szCs w:val="28"/>
        </w:rPr>
        <w:t xml:space="preserve"> исполнением настоящего решения оставляю за собой.</w:t>
      </w:r>
    </w:p>
    <w:p w:rsidR="00F0386A" w:rsidRPr="0076538B" w:rsidRDefault="00F0386A" w:rsidP="00480A4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0386A" w:rsidRPr="0076538B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F0386A" w:rsidRPr="0076538B" w:rsidRDefault="007E238A" w:rsidP="00F0386A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F0386A" w:rsidRPr="0076538B">
        <w:rPr>
          <w:rFonts w:ascii="Times New Roman" w:hAnsi="Times New Roman"/>
          <w:sz w:val="28"/>
          <w:szCs w:val="28"/>
        </w:rPr>
        <w:t xml:space="preserve"> сельсовет</w:t>
      </w:r>
    </w:p>
    <w:p w:rsidR="00F0386A" w:rsidRPr="0076538B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>муниципального района</w:t>
      </w:r>
    </w:p>
    <w:p w:rsidR="00F0386A" w:rsidRPr="0076538B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76538B">
        <w:rPr>
          <w:rFonts w:ascii="Times New Roman" w:hAnsi="Times New Roman"/>
          <w:sz w:val="28"/>
          <w:szCs w:val="28"/>
        </w:rPr>
        <w:t>Буздякский</w:t>
      </w:r>
      <w:proofErr w:type="spellEnd"/>
      <w:r w:rsidRPr="0076538B">
        <w:rPr>
          <w:rFonts w:ascii="Times New Roman" w:hAnsi="Times New Roman"/>
          <w:sz w:val="28"/>
          <w:szCs w:val="28"/>
        </w:rPr>
        <w:t xml:space="preserve"> район РБ                                                                   </w:t>
      </w:r>
      <w:r w:rsidR="007E238A">
        <w:rPr>
          <w:rFonts w:ascii="Times New Roman" w:hAnsi="Times New Roman"/>
          <w:sz w:val="28"/>
          <w:szCs w:val="28"/>
        </w:rPr>
        <w:t xml:space="preserve">Д.И. </w:t>
      </w:r>
      <w:proofErr w:type="spellStart"/>
      <w:r w:rsidR="007E238A">
        <w:rPr>
          <w:rFonts w:ascii="Times New Roman" w:hAnsi="Times New Roman"/>
          <w:sz w:val="28"/>
          <w:szCs w:val="28"/>
        </w:rPr>
        <w:t>Чанышев</w:t>
      </w:r>
      <w:proofErr w:type="spellEnd"/>
    </w:p>
    <w:p w:rsidR="007E238A" w:rsidRPr="0076538B" w:rsidRDefault="007E238A" w:rsidP="007E238A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37377" w:rsidRPr="0076538B" w:rsidRDefault="00A37377" w:rsidP="00E164B3">
      <w:pPr>
        <w:shd w:val="clear" w:color="auto" w:fill="FFFFFF"/>
        <w:spacing w:after="0" w:line="29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76538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sectPr w:rsidR="00A37377" w:rsidRPr="0076538B" w:rsidSect="00BD3B1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A76F5"/>
    <w:multiLevelType w:val="multilevel"/>
    <w:tmpl w:val="B0A672F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F1B35D1"/>
    <w:multiLevelType w:val="hybridMultilevel"/>
    <w:tmpl w:val="3ED8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738D6"/>
    <w:multiLevelType w:val="hybridMultilevel"/>
    <w:tmpl w:val="A15E0BE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0A5554"/>
    <w:multiLevelType w:val="multilevel"/>
    <w:tmpl w:val="953ED6E0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2F6C7CD3"/>
    <w:multiLevelType w:val="multilevel"/>
    <w:tmpl w:val="D9D0B16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45E11577"/>
    <w:multiLevelType w:val="hybridMultilevel"/>
    <w:tmpl w:val="AAA02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62D381D"/>
    <w:multiLevelType w:val="multilevel"/>
    <w:tmpl w:val="F260F206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cs="Times New Roman" w:hint="default"/>
      </w:rPr>
    </w:lvl>
  </w:abstractNum>
  <w:abstractNum w:abstractNumId="7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8">
    <w:nsid w:val="6AE82199"/>
    <w:multiLevelType w:val="hybridMultilevel"/>
    <w:tmpl w:val="5900EEA2"/>
    <w:lvl w:ilvl="0" w:tplc="9A681C3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77AE25D0"/>
    <w:multiLevelType w:val="hybridMultilevel"/>
    <w:tmpl w:val="D1D46F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C12F9D"/>
    <w:multiLevelType w:val="multilevel"/>
    <w:tmpl w:val="78FCEA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9"/>
  </w:num>
  <w:num w:numId="9">
    <w:abstractNumId w:val="4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5BA"/>
    <w:rsid w:val="000209DB"/>
    <w:rsid w:val="0006312D"/>
    <w:rsid w:val="000B3577"/>
    <w:rsid w:val="0010092E"/>
    <w:rsid w:val="001124A2"/>
    <w:rsid w:val="001213EC"/>
    <w:rsid w:val="0012181E"/>
    <w:rsid w:val="00141583"/>
    <w:rsid w:val="00163D27"/>
    <w:rsid w:val="0017558B"/>
    <w:rsid w:val="0019146E"/>
    <w:rsid w:val="00194F8E"/>
    <w:rsid w:val="001A1176"/>
    <w:rsid w:val="001B3F0C"/>
    <w:rsid w:val="00261B72"/>
    <w:rsid w:val="0028457A"/>
    <w:rsid w:val="002B34DD"/>
    <w:rsid w:val="002E234A"/>
    <w:rsid w:val="002E4125"/>
    <w:rsid w:val="002E7878"/>
    <w:rsid w:val="00337374"/>
    <w:rsid w:val="0034195E"/>
    <w:rsid w:val="003E5085"/>
    <w:rsid w:val="003E7EDE"/>
    <w:rsid w:val="004233D0"/>
    <w:rsid w:val="00431A79"/>
    <w:rsid w:val="0044606D"/>
    <w:rsid w:val="00453EF7"/>
    <w:rsid w:val="0045412B"/>
    <w:rsid w:val="00471052"/>
    <w:rsid w:val="00474AEB"/>
    <w:rsid w:val="00480A4E"/>
    <w:rsid w:val="0054703C"/>
    <w:rsid w:val="005A132B"/>
    <w:rsid w:val="005B124C"/>
    <w:rsid w:val="005C28FF"/>
    <w:rsid w:val="005C6242"/>
    <w:rsid w:val="005F502C"/>
    <w:rsid w:val="00602983"/>
    <w:rsid w:val="0062215B"/>
    <w:rsid w:val="006859EF"/>
    <w:rsid w:val="006B728C"/>
    <w:rsid w:val="006C1FF1"/>
    <w:rsid w:val="006E3717"/>
    <w:rsid w:val="00743CD7"/>
    <w:rsid w:val="00765198"/>
    <w:rsid w:val="0076538B"/>
    <w:rsid w:val="007E238A"/>
    <w:rsid w:val="00847AC7"/>
    <w:rsid w:val="008508AB"/>
    <w:rsid w:val="0085385D"/>
    <w:rsid w:val="00862358"/>
    <w:rsid w:val="008700C5"/>
    <w:rsid w:val="00896DE5"/>
    <w:rsid w:val="008B427B"/>
    <w:rsid w:val="008D0559"/>
    <w:rsid w:val="008D6623"/>
    <w:rsid w:val="008D7F34"/>
    <w:rsid w:val="0091526B"/>
    <w:rsid w:val="009672EE"/>
    <w:rsid w:val="00983B72"/>
    <w:rsid w:val="009F652D"/>
    <w:rsid w:val="00A24B4A"/>
    <w:rsid w:val="00A37377"/>
    <w:rsid w:val="00AC36C6"/>
    <w:rsid w:val="00AC65BA"/>
    <w:rsid w:val="00AC6F4B"/>
    <w:rsid w:val="00B43612"/>
    <w:rsid w:val="00B53982"/>
    <w:rsid w:val="00B85A6B"/>
    <w:rsid w:val="00BA2C05"/>
    <w:rsid w:val="00BC6A92"/>
    <w:rsid w:val="00BD3B11"/>
    <w:rsid w:val="00C00081"/>
    <w:rsid w:val="00C03E1D"/>
    <w:rsid w:val="00C0518B"/>
    <w:rsid w:val="00C0540D"/>
    <w:rsid w:val="00C2038D"/>
    <w:rsid w:val="00C45D8E"/>
    <w:rsid w:val="00C52C66"/>
    <w:rsid w:val="00C72B8C"/>
    <w:rsid w:val="00C73CA6"/>
    <w:rsid w:val="00C745BC"/>
    <w:rsid w:val="00CA4634"/>
    <w:rsid w:val="00D04253"/>
    <w:rsid w:val="00D16EF6"/>
    <w:rsid w:val="00D22DF6"/>
    <w:rsid w:val="00D61D4B"/>
    <w:rsid w:val="00D75D24"/>
    <w:rsid w:val="00D96BB4"/>
    <w:rsid w:val="00DA6F68"/>
    <w:rsid w:val="00DD67F9"/>
    <w:rsid w:val="00DE4586"/>
    <w:rsid w:val="00E03142"/>
    <w:rsid w:val="00E164B3"/>
    <w:rsid w:val="00E3786A"/>
    <w:rsid w:val="00E44BE6"/>
    <w:rsid w:val="00E81851"/>
    <w:rsid w:val="00EA7E80"/>
    <w:rsid w:val="00EB6EB5"/>
    <w:rsid w:val="00EC74E0"/>
    <w:rsid w:val="00F0386A"/>
    <w:rsid w:val="00F06CD1"/>
    <w:rsid w:val="00F23A69"/>
    <w:rsid w:val="00F434D3"/>
    <w:rsid w:val="00F52975"/>
    <w:rsid w:val="00FE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4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6117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base.garant.ru/12184522/741609f9002bd54a24e5c49cb5af953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4449814/d67615e380180e02ecd5ecde81a784b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1</cp:lastModifiedBy>
  <cp:revision>7</cp:revision>
  <cp:lastPrinted>2019-10-14T09:45:00Z</cp:lastPrinted>
  <dcterms:created xsi:type="dcterms:W3CDTF">2025-07-21T09:58:00Z</dcterms:created>
  <dcterms:modified xsi:type="dcterms:W3CDTF">2025-07-30T04:58:00Z</dcterms:modified>
</cp:coreProperties>
</file>