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225" w:rsidRPr="00CC4225" w:rsidRDefault="00CC4225" w:rsidP="00CC4225">
      <w:pPr>
        <w:widowControl w:val="0"/>
        <w:tabs>
          <w:tab w:val="left" w:pos="567"/>
        </w:tabs>
        <w:ind w:firstLine="567"/>
        <w:contextualSpacing/>
        <w:jc w:val="right"/>
        <w:rPr>
          <w:sz w:val="28"/>
          <w:szCs w:val="28"/>
        </w:rPr>
      </w:pPr>
      <w:r w:rsidRPr="00CC4225">
        <w:rPr>
          <w:sz w:val="28"/>
          <w:szCs w:val="28"/>
        </w:rPr>
        <w:t>Приложение 4</w:t>
      </w:r>
    </w:p>
    <w:p w:rsidR="00CC4225" w:rsidRDefault="00CC4225" w:rsidP="0018270A">
      <w:pPr>
        <w:widowControl w:val="0"/>
        <w:tabs>
          <w:tab w:val="left" w:pos="567"/>
        </w:tabs>
        <w:ind w:firstLine="567"/>
        <w:contextualSpacing/>
        <w:jc w:val="center"/>
        <w:rPr>
          <w:b/>
          <w:sz w:val="28"/>
          <w:szCs w:val="28"/>
        </w:rPr>
      </w:pPr>
    </w:p>
    <w:p w:rsidR="0018270A" w:rsidRPr="0018270A" w:rsidRDefault="00DA6A93" w:rsidP="0018270A">
      <w:pPr>
        <w:widowControl w:val="0"/>
        <w:tabs>
          <w:tab w:val="left" w:pos="567"/>
        </w:tabs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18270A" w:rsidRPr="0018270A">
        <w:rPr>
          <w:b/>
          <w:sz w:val="28"/>
          <w:szCs w:val="28"/>
        </w:rPr>
        <w:t>дминистративный регламент предоставления муниципальной услуги «Выдача разрешений на вырубку и обрезку древесно-кустарниковой растительности и ликвидацию травяного покрова»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center"/>
        <w:rPr>
          <w:b/>
          <w:sz w:val="28"/>
          <w:szCs w:val="28"/>
        </w:rPr>
      </w:pPr>
      <w:r w:rsidRPr="0018270A">
        <w:rPr>
          <w:b/>
          <w:sz w:val="28"/>
          <w:szCs w:val="28"/>
        </w:rPr>
        <w:t>I.</w:t>
      </w:r>
      <w:r>
        <w:rPr>
          <w:b/>
          <w:sz w:val="28"/>
          <w:szCs w:val="28"/>
        </w:rPr>
        <w:t xml:space="preserve"> </w:t>
      </w:r>
      <w:r w:rsidRPr="0018270A">
        <w:rPr>
          <w:b/>
          <w:sz w:val="28"/>
          <w:szCs w:val="28"/>
        </w:rPr>
        <w:t>Общие положения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18270A">
        <w:rPr>
          <w:sz w:val="28"/>
          <w:szCs w:val="28"/>
        </w:rPr>
        <w:t xml:space="preserve">Административный регламент </w:t>
      </w:r>
      <w:r w:rsidR="00DA6A93">
        <w:rPr>
          <w:sz w:val="28"/>
          <w:szCs w:val="28"/>
        </w:rPr>
        <w:t xml:space="preserve">Администрации сельского поселения </w:t>
      </w:r>
      <w:r w:rsidR="003D3E9A">
        <w:rPr>
          <w:sz w:val="28"/>
          <w:szCs w:val="28"/>
        </w:rPr>
        <w:t xml:space="preserve">Килимовский </w:t>
      </w:r>
      <w:r w:rsidR="00DA6A93">
        <w:rPr>
          <w:sz w:val="28"/>
          <w:szCs w:val="28"/>
        </w:rPr>
        <w:t xml:space="preserve">сельсовет муниципального района Буздякский район Республики Башкортостан </w:t>
      </w:r>
      <w:r w:rsidR="00DA6A93" w:rsidRPr="0018270A">
        <w:rPr>
          <w:sz w:val="28"/>
          <w:szCs w:val="28"/>
        </w:rPr>
        <w:t>(далее – Администрация)</w:t>
      </w:r>
      <w:r w:rsidR="00DA6A93"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предоставления муниципальной услуги  «Выдача разрешений на вырубку и обрезку древесно-кустарниковой растительности и ликвидацию травяного покрова» (далее – Административный регламент) разработан в целях повышения качества и доступности предоставления муниципальной услуги, определяет стандарты, сроки и последовательность действий (административных процедур) при осуществлении полномочий в области лесных отношений.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18270A">
        <w:rPr>
          <w:sz w:val="28"/>
          <w:szCs w:val="28"/>
        </w:rPr>
        <w:t>Предоставление муниципальной услуги заключается в организации выдачи разрешений на вырубку и обрезку древесно-кустарниковой растительности и ликвидацию травяного покрова.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1.3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Заявителями и получателями настоящей муниципальной услуги (далее – заявители) являются физические лица (граждане Российской Федерации, иностранные граждане, лица без гражданства), юридические лица, либо их уполномоченные представители.</w:t>
      </w:r>
    </w:p>
    <w:p w:rsidR="00DA6A93" w:rsidRDefault="00DA6A93" w:rsidP="00DA6A93">
      <w:pPr>
        <w:tabs>
          <w:tab w:val="left" w:pos="742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1.4 </w:t>
      </w:r>
      <w:r w:rsidRPr="007A4888">
        <w:rPr>
          <w:sz w:val="28"/>
          <w:szCs w:val="28"/>
        </w:rPr>
        <w:t>Требования к порядку</w:t>
      </w:r>
      <w:r>
        <w:rPr>
          <w:sz w:val="28"/>
          <w:szCs w:val="28"/>
        </w:rPr>
        <w:t xml:space="preserve"> </w:t>
      </w:r>
      <w:r w:rsidRPr="007A4888">
        <w:rPr>
          <w:sz w:val="28"/>
          <w:szCs w:val="28"/>
        </w:rPr>
        <w:t>информирования о предоставлении муниципальной услуги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1.4.1 Местонахождение</w:t>
      </w:r>
      <w:r w:rsidRPr="00EC17A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</w:p>
    <w:p w:rsidR="00DA6A93" w:rsidRPr="00393D1C" w:rsidRDefault="003D3E9A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452725, Республика Башкортстан, Буздякский район, с.Килимово, ул.Буденного,40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понедельник-пятница - с 9.00 до 18.00;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суббота и воскресенье – выходные дни;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перерыв на обед - с 13.00 до 14.00.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приема заявителей: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понедельник </w:t>
      </w:r>
      <w:r>
        <w:rPr>
          <w:sz w:val="28"/>
          <w:szCs w:val="28"/>
        </w:rPr>
        <w:t>–</w:t>
      </w:r>
      <w:r w:rsidRPr="00393D1C">
        <w:rPr>
          <w:sz w:val="28"/>
          <w:szCs w:val="28"/>
        </w:rPr>
        <w:t xml:space="preserve"> </w:t>
      </w:r>
      <w:r>
        <w:rPr>
          <w:sz w:val="28"/>
          <w:szCs w:val="28"/>
        </w:rPr>
        <w:t>пятница.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3D3E9A" w:rsidRDefault="003D3E9A" w:rsidP="003D3E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kilimselsovet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3D3E9A" w:rsidRDefault="003D3E9A" w:rsidP="003D3E9A">
      <w:pPr>
        <w:rPr>
          <w:u w:val="single"/>
        </w:rPr>
      </w:pPr>
      <w:r>
        <w:rPr>
          <w:sz w:val="28"/>
          <w:szCs w:val="28"/>
        </w:rPr>
        <w:t xml:space="preserve">Официальный сайт: </w:t>
      </w:r>
      <w:r>
        <w:rPr>
          <w:sz w:val="28"/>
          <w:szCs w:val="28"/>
          <w:u w:val="single"/>
        </w:rPr>
        <w:t>http://</w:t>
      </w:r>
      <w:r>
        <w:rPr>
          <w:sz w:val="28"/>
          <w:szCs w:val="28"/>
          <w:u w:val="single"/>
          <w:lang w:val="en-US"/>
        </w:rPr>
        <w:t>kilimselsovet</w:t>
      </w:r>
      <w:r>
        <w:rPr>
          <w:sz w:val="28"/>
          <w:szCs w:val="28"/>
          <w:u w:val="single"/>
        </w:rPr>
        <w:t>. ru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393D1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93D1C">
        <w:rPr>
          <w:sz w:val="28"/>
          <w:szCs w:val="28"/>
        </w:rPr>
        <w:t>. 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МФЦ):</w:t>
      </w:r>
    </w:p>
    <w:p w:rsidR="00DA6A93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  <w:r>
        <w:rPr>
          <w:sz w:val="28"/>
          <w:szCs w:val="28"/>
        </w:rPr>
        <w:t xml:space="preserve"> </w:t>
      </w:r>
    </w:p>
    <w:p w:rsidR="00DA6A93" w:rsidRPr="008562C0" w:rsidRDefault="00DA6A93" w:rsidP="00DA6A9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562C0">
        <w:rPr>
          <w:sz w:val="28"/>
          <w:szCs w:val="28"/>
        </w:rPr>
        <w:t>онедельник  9.00-20.00</w:t>
      </w:r>
    </w:p>
    <w:p w:rsidR="00DA6A93" w:rsidRPr="008562C0" w:rsidRDefault="00DA6A93" w:rsidP="00DA6A9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562C0">
        <w:rPr>
          <w:sz w:val="28"/>
          <w:szCs w:val="28"/>
        </w:rPr>
        <w:t>торник, четверг, пятница 9.00-19.00</w:t>
      </w:r>
    </w:p>
    <w:p w:rsidR="00DA6A93" w:rsidRPr="008562C0" w:rsidRDefault="00DA6A93" w:rsidP="00DA6A93">
      <w:pPr>
        <w:ind w:firstLine="567"/>
        <w:jc w:val="both"/>
        <w:rPr>
          <w:sz w:val="28"/>
          <w:szCs w:val="28"/>
        </w:rPr>
      </w:pPr>
      <w:r w:rsidRPr="008562C0">
        <w:rPr>
          <w:sz w:val="28"/>
          <w:szCs w:val="28"/>
        </w:rPr>
        <w:lastRenderedPageBreak/>
        <w:t>Среда 11.00-19.00</w:t>
      </w:r>
    </w:p>
    <w:p w:rsidR="00DA6A93" w:rsidRPr="008562C0" w:rsidRDefault="00DA6A93" w:rsidP="00DA6A93">
      <w:pPr>
        <w:ind w:firstLine="567"/>
        <w:jc w:val="both"/>
        <w:rPr>
          <w:sz w:val="28"/>
          <w:szCs w:val="28"/>
        </w:rPr>
      </w:pPr>
      <w:r w:rsidRPr="008562C0">
        <w:rPr>
          <w:sz w:val="28"/>
          <w:szCs w:val="28"/>
        </w:rPr>
        <w:t xml:space="preserve">Суббота 9.00-12.00 </w:t>
      </w:r>
    </w:p>
    <w:p w:rsidR="00DA6A93" w:rsidRPr="008562C0" w:rsidRDefault="00DA6A93" w:rsidP="00DA6A93">
      <w:pPr>
        <w:ind w:firstLine="567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Без перерыва.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Воскресенье – выходной</w:t>
      </w:r>
    </w:p>
    <w:p w:rsidR="00DA6A93" w:rsidRPr="00976EC6" w:rsidRDefault="00DA6A93" w:rsidP="00DA6A93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Контактные телефоны: 8 (34773) 3-0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-5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.</w:t>
      </w:r>
    </w:p>
    <w:p w:rsidR="00DA6A93" w:rsidRDefault="00DA6A93" w:rsidP="00926F42">
      <w:pPr>
        <w:ind w:firstLine="567"/>
        <w:jc w:val="both"/>
        <w:rPr>
          <w:sz w:val="28"/>
          <w:szCs w:val="28"/>
        </w:rPr>
      </w:pPr>
      <w:r w:rsidRPr="00976EC6">
        <w:rPr>
          <w:sz w:val="28"/>
          <w:szCs w:val="28"/>
        </w:rPr>
        <w:t xml:space="preserve">Адрес электронной почты: </w:t>
      </w:r>
      <w:hyperlink r:id="rId8" w:history="1">
        <w:r w:rsidRPr="00A6123A">
          <w:rPr>
            <w:sz w:val="28"/>
            <w:szCs w:val="28"/>
          </w:rPr>
          <w:t>mfc@mfcrb.ru</w:t>
        </w:r>
      </w:hyperlink>
    </w:p>
    <w:p w:rsidR="00DA6A93" w:rsidRPr="00976EC6" w:rsidRDefault="00DA6A93" w:rsidP="00926F42">
      <w:pPr>
        <w:ind w:firstLine="567"/>
        <w:jc w:val="both"/>
        <w:rPr>
          <w:sz w:val="28"/>
          <w:szCs w:val="28"/>
        </w:rPr>
      </w:pPr>
      <w:r w:rsidRPr="00976EC6">
        <w:rPr>
          <w:sz w:val="28"/>
          <w:szCs w:val="28"/>
        </w:rPr>
        <w:t>Официальный сайт: </w:t>
      </w:r>
      <w:hyperlink r:id="rId9" w:history="1">
        <w:r w:rsidRPr="00A6123A">
          <w:rPr>
            <w:sz w:val="28"/>
            <w:szCs w:val="28"/>
          </w:rPr>
          <w:t>http://mfcrb.ru/</w:t>
        </w:r>
      </w:hyperlink>
      <w:r>
        <w:rPr>
          <w:sz w:val="28"/>
          <w:szCs w:val="28"/>
        </w:rPr>
        <w:t>.</w:t>
      </w:r>
    </w:p>
    <w:p w:rsidR="00926F42" w:rsidRPr="00F47B8F" w:rsidRDefault="00926F42" w:rsidP="00926F42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393D1C">
        <w:rPr>
          <w:sz w:val="28"/>
          <w:szCs w:val="28"/>
        </w:rPr>
        <w:t xml:space="preserve">. </w:t>
      </w:r>
      <w:r w:rsidRPr="00F47B8F">
        <w:rPr>
          <w:sz w:val="28"/>
          <w:szCs w:val="28"/>
        </w:rPr>
        <w:t>Информацию о местонахождении, графике работы, справочных телефонах, адресах официальных сайтов и электронной почты Администрации, Отдела образования и РГАУ МФЦ, а также о порядке, сроках и процедурах предоставления муниципальной услуги, в том числе о порядке обжалования решений и действий (бездействия) органов, предоставляющих муниципальную услугу, их должностных лиц можно получить: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1)</w:t>
      </w:r>
      <w:r w:rsidRPr="00EC17A3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непосредственно при личном приеме;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 телефону;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письменно, в том числе посредством электронной почты, факсимильной связи;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информации: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B94B53">
        <w:rPr>
          <w:sz w:val="28"/>
          <w:szCs w:val="28"/>
        </w:rPr>
        <w:noBreakHyphen/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 Российской Федерации» (далее – Единый портал государственных и муниципальных услуг(функций)) (http://www.gosuslugi.ru);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94B53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393D1C">
        <w:rPr>
          <w:rFonts w:eastAsia="Calibri"/>
          <w:sz w:val="28"/>
          <w:szCs w:val="28"/>
          <w:lang w:eastAsia="en-US"/>
        </w:rPr>
        <w:t>в государственной информационной системе «Портал государственных 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93D1C">
        <w:rPr>
          <w:rFonts w:eastAsia="Calibri"/>
          <w:sz w:val="28"/>
          <w:szCs w:val="28"/>
          <w:lang w:eastAsia="en-US"/>
        </w:rPr>
        <w:t>муниципальных услуг Республики Башкортостан»  (http://pgu.bashkortostan.ru);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B94B5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  <w:r w:rsidRPr="00B94B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buzdyak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bashkortostan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393D1C">
        <w:rPr>
          <w:sz w:val="28"/>
          <w:szCs w:val="28"/>
        </w:rPr>
        <w:t>;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5)</w:t>
      </w:r>
      <w:r w:rsidRPr="00301AFC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 на информационных стендах.</w:t>
      </w:r>
    </w:p>
    <w:p w:rsidR="00DA6A93" w:rsidRPr="00393D1C" w:rsidRDefault="00DA6A93" w:rsidP="00DA6A9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На стендах в местах предоставления муниципальной услуги должны размещаться следующие информационные материалы:</w:t>
      </w:r>
    </w:p>
    <w:p w:rsidR="00DA6A93" w:rsidRPr="00393D1C" w:rsidRDefault="00DA6A93" w:rsidP="00DA6A9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график работы и приема заявителей, справочные телефоны структурных подразделений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 xml:space="preserve"> и лиц, ответственных за предоставление муниципальной услуги, номера кабинетов для приема заявителей, фамилии, имена, отчества (последнее - при наличии) и должности ответственных за предоставление муниципальной услуги лиц, реквизиты нормативных правовых актов, содержащих нормы, регулирующие предоставлений муниципальной услуги, и их отдельные положения, в том числе  настоящего Административного регламента, образцы заполнения заявлений, основания отказа в приеме документов или отказа в предоставлении муниципальной услуги.</w:t>
      </w:r>
    </w:p>
    <w:p w:rsidR="00DA6A93" w:rsidRPr="00301AF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Текст настоящего Административного регламента с приложениями (полная версия) размещена на официальном сайте</w:t>
      </w:r>
      <w:r w:rsidRPr="00301AF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Администрации.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изменении информации по предоставлению муниципальной услуги осуществляется ее периодическое обновление.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В электронной форме получатель муниципальной услуги вправе направить обращение о предоставлении информации о муниципальной услуге по  адресам электронной почты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, РГАУ МФЦ</w:t>
      </w:r>
      <w:r>
        <w:rPr>
          <w:sz w:val="28"/>
          <w:szCs w:val="28"/>
        </w:rPr>
        <w:t>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lastRenderedPageBreak/>
        <w:t>Информация по вопросам предоставления муниципальной услуги, в том числе о ходе предоставления муниципальной услуги, предоставляется в устной (лично или по телефону), письменной форме.</w:t>
      </w:r>
    </w:p>
    <w:p w:rsidR="00DA6A93" w:rsidRPr="00393D1C" w:rsidRDefault="00DA6A93" w:rsidP="00DA6A93">
      <w:pPr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Информирование о порядке предоставления муниципальной услуги осуществляется бесплатно.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письменном обращении (в том числе, в форме электронного документа) ответ на поставленные вопросы направляется в течение 30 дней в адрес Заявителя посредством почтовой или электронной связи по адресу, указанному в обращении.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Обращение регистрируется и рассматривается в порядке, установленном Федеральным </w:t>
      </w:r>
      <w:hyperlink r:id="rId10" w:history="1">
        <w:r w:rsidRPr="00393D1C">
          <w:rPr>
            <w:sz w:val="28"/>
            <w:szCs w:val="28"/>
          </w:rPr>
          <w:t>законом</w:t>
        </w:r>
      </w:hyperlink>
      <w:r w:rsidRPr="00393D1C">
        <w:rPr>
          <w:sz w:val="28"/>
          <w:szCs w:val="28"/>
        </w:rPr>
        <w:t xml:space="preserve"> от 2 мая 2006 года № 59-ФЗ «О порядке рассмотрения обращений граждан Российской Федерации».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устном обращении Заявителя (лично или по телефону) специалист,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(при наличии) и должности специалиста, принявшего телефонный звонок.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Если специалист не может самостоятельно дать ответ, или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назначить другое время для консультаций;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дать ответ в течение 2 (двух) рабочих дней по контактному телефону.</w:t>
      </w:r>
    </w:p>
    <w:p w:rsidR="00DA6A93" w:rsidRPr="00393D1C" w:rsidRDefault="00DA6A93" w:rsidP="00DA6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Должностное лицо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center"/>
        <w:rPr>
          <w:b/>
          <w:sz w:val="28"/>
          <w:szCs w:val="28"/>
        </w:rPr>
      </w:pPr>
      <w:r w:rsidRPr="0018270A">
        <w:rPr>
          <w:b/>
          <w:sz w:val="28"/>
          <w:szCs w:val="28"/>
        </w:rPr>
        <w:t>II. Стандарт предоставления муниципальной услуги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Pr="0018270A">
        <w:rPr>
          <w:sz w:val="28"/>
          <w:szCs w:val="28"/>
        </w:rPr>
        <w:t>Наименование муниципальной услуги «Выдача разрешений на вырубку и обрезку древесно-кустарниковой растительности и ликвидацию травяного покрова».</w:t>
      </w:r>
    </w:p>
    <w:p w:rsidR="00DA6A93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 w:rsidRPr="0018270A">
        <w:rPr>
          <w:sz w:val="28"/>
          <w:szCs w:val="28"/>
        </w:rPr>
        <w:t xml:space="preserve">Муниципальная услуга предоставляется </w:t>
      </w:r>
      <w:r w:rsidR="00DA6A93">
        <w:rPr>
          <w:sz w:val="28"/>
          <w:szCs w:val="28"/>
        </w:rPr>
        <w:t xml:space="preserve">Администрации сельского поселения </w:t>
      </w:r>
      <w:r w:rsidR="003D3E9A">
        <w:rPr>
          <w:sz w:val="28"/>
          <w:szCs w:val="28"/>
        </w:rPr>
        <w:t xml:space="preserve">Килимовский </w:t>
      </w:r>
      <w:r w:rsidR="00DA6A93">
        <w:rPr>
          <w:sz w:val="28"/>
          <w:szCs w:val="28"/>
        </w:rPr>
        <w:t>сельсовет муниципального района Буздякский район Республики Башкортостан (далее- Администрация).</w:t>
      </w: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DA6A93">
        <w:rPr>
          <w:sz w:val="28"/>
          <w:szCs w:val="28"/>
        </w:rPr>
        <w:t> </w:t>
      </w:r>
      <w:r w:rsidRPr="0018270A">
        <w:rPr>
          <w:sz w:val="28"/>
          <w:szCs w:val="28"/>
        </w:rPr>
        <w:t>При предоставлении муниципальной услуги Администраци</w:t>
      </w:r>
      <w:r w:rsidR="00DA6A93">
        <w:rPr>
          <w:sz w:val="28"/>
          <w:szCs w:val="28"/>
        </w:rPr>
        <w:t>я</w:t>
      </w:r>
      <w:r w:rsidRPr="0018270A">
        <w:rPr>
          <w:sz w:val="28"/>
          <w:szCs w:val="28"/>
        </w:rPr>
        <w:t xml:space="preserve"> не организует взаимодействие с иными органами власти.</w:t>
      </w: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 </w:t>
      </w:r>
      <w:r w:rsidRPr="0018270A">
        <w:rPr>
          <w:sz w:val="28"/>
          <w:szCs w:val="28"/>
        </w:rPr>
        <w:t>Результатом предоставления муниципальной услуги являются:</w:t>
      </w: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 </w:t>
      </w:r>
      <w:r w:rsidRPr="0018270A">
        <w:rPr>
          <w:sz w:val="28"/>
          <w:szCs w:val="28"/>
        </w:rPr>
        <w:t>выдача разрешений на вырубку и обрезку древесно-кустарниковой растительности и ликвидацию травяного покрова;</w:t>
      </w: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 </w:t>
      </w:r>
      <w:r w:rsidRPr="0018270A">
        <w:rPr>
          <w:sz w:val="28"/>
          <w:szCs w:val="28"/>
        </w:rPr>
        <w:t>выдача уведомления об отказе в предоставлении муниципальной услуги.</w:t>
      </w: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2.5 </w:t>
      </w:r>
      <w:r w:rsidRPr="0018270A">
        <w:rPr>
          <w:sz w:val="28"/>
          <w:szCs w:val="28"/>
        </w:rPr>
        <w:t>Срок предоставления муниципальной услуги 10 календарных дней со дня регистрации заявления заявителя в Администрации.</w:t>
      </w:r>
    </w:p>
    <w:p w:rsid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 </w:t>
      </w:r>
      <w:r w:rsidRPr="0018270A">
        <w:rPr>
          <w:sz w:val="28"/>
          <w:szCs w:val="28"/>
        </w:rPr>
        <w:t xml:space="preserve">Правовыми основаниями для предоставления муниципальной услуги являются: </w:t>
      </w:r>
    </w:p>
    <w:p w:rsidR="00E76969" w:rsidRPr="00E76969" w:rsidRDefault="00E76969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E76969">
        <w:rPr>
          <w:sz w:val="28"/>
          <w:szCs w:val="28"/>
        </w:rPr>
        <w:t>2.6.1 </w:t>
      </w:r>
      <w:hyperlink r:id="rId11" w:history="1">
        <w:r w:rsidRPr="00E76969">
          <w:rPr>
            <w:sz w:val="28"/>
            <w:szCs w:val="28"/>
          </w:rPr>
          <w:t>Конституция</w:t>
        </w:r>
      </w:hyperlink>
      <w:r w:rsidRPr="00E76969">
        <w:rPr>
          <w:sz w:val="28"/>
          <w:szCs w:val="28"/>
        </w:rPr>
        <w:t xml:space="preserve"> Российской Федерации (Собрание законодательства Российской Федерации, 2009, № 4, ст. 445; 2009, № 1, ст. 1; 2009, № 1, ст. 2);</w:t>
      </w:r>
    </w:p>
    <w:p w:rsidR="00E76969" w:rsidRPr="00E76969" w:rsidRDefault="00E76969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E76969">
        <w:rPr>
          <w:sz w:val="28"/>
          <w:szCs w:val="28"/>
        </w:rPr>
        <w:t>2.6.2</w:t>
      </w:r>
      <w:r>
        <w:rPr>
          <w:sz w:val="28"/>
          <w:szCs w:val="28"/>
        </w:rPr>
        <w:t> </w:t>
      </w:r>
      <w:r w:rsidRPr="0018270A">
        <w:rPr>
          <w:sz w:val="28"/>
          <w:szCs w:val="28"/>
        </w:rPr>
        <w:t>Лесной кодекс Российской Федерации от 04.12.2006 № 200-ФЗ</w:t>
      </w:r>
      <w:r>
        <w:rPr>
          <w:sz w:val="28"/>
          <w:szCs w:val="28"/>
        </w:rPr>
        <w:t xml:space="preserve"> (</w:t>
      </w:r>
      <w:r w:rsidRPr="00E76969">
        <w:rPr>
          <w:sz w:val="28"/>
          <w:szCs w:val="28"/>
        </w:rPr>
        <w:t xml:space="preserve">"Российская газета", </w:t>
      </w:r>
      <w:r>
        <w:rPr>
          <w:sz w:val="28"/>
          <w:szCs w:val="28"/>
        </w:rPr>
        <w:t>№</w:t>
      </w:r>
      <w:r w:rsidRPr="00E76969">
        <w:rPr>
          <w:sz w:val="28"/>
          <w:szCs w:val="28"/>
        </w:rPr>
        <w:t>277, 08.12.2006,</w:t>
      </w:r>
      <w:r>
        <w:rPr>
          <w:sz w:val="28"/>
          <w:szCs w:val="28"/>
        </w:rPr>
        <w:t xml:space="preserve"> </w:t>
      </w:r>
      <w:r w:rsidRPr="00E76969">
        <w:rPr>
          <w:sz w:val="28"/>
          <w:szCs w:val="28"/>
        </w:rPr>
        <w:t xml:space="preserve">"Собрание законодательства РФ", 11.12.2006, </w:t>
      </w:r>
      <w:r>
        <w:rPr>
          <w:sz w:val="28"/>
          <w:szCs w:val="28"/>
        </w:rPr>
        <w:t>№</w:t>
      </w:r>
      <w:r w:rsidRPr="00E76969">
        <w:rPr>
          <w:sz w:val="28"/>
          <w:szCs w:val="28"/>
        </w:rPr>
        <w:t>50, ст. 5278,</w:t>
      </w:r>
      <w:r>
        <w:rPr>
          <w:sz w:val="28"/>
          <w:szCs w:val="28"/>
        </w:rPr>
        <w:t xml:space="preserve"> </w:t>
      </w:r>
      <w:r w:rsidRPr="00E76969">
        <w:rPr>
          <w:sz w:val="28"/>
          <w:szCs w:val="28"/>
        </w:rPr>
        <w:t xml:space="preserve">"Парламентская газета", </w:t>
      </w:r>
      <w:r>
        <w:rPr>
          <w:sz w:val="28"/>
          <w:szCs w:val="28"/>
        </w:rPr>
        <w:t>№</w:t>
      </w:r>
      <w:r w:rsidRPr="00E76969">
        <w:rPr>
          <w:sz w:val="28"/>
          <w:szCs w:val="28"/>
        </w:rPr>
        <w:t>209, 14.12.2006.</w:t>
      </w:r>
      <w:r>
        <w:rPr>
          <w:sz w:val="28"/>
          <w:szCs w:val="28"/>
        </w:rPr>
        <w:t>)</w:t>
      </w:r>
      <w:r w:rsidRPr="00E76969">
        <w:rPr>
          <w:sz w:val="28"/>
          <w:szCs w:val="28"/>
        </w:rPr>
        <w:t>;</w:t>
      </w:r>
    </w:p>
    <w:p w:rsidR="00E76969" w:rsidRPr="00F50843" w:rsidRDefault="00E76969" w:rsidP="00E76969">
      <w:pPr>
        <w:widowControl w:val="0"/>
        <w:tabs>
          <w:tab w:val="left" w:pos="567"/>
        </w:tabs>
        <w:ind w:firstLine="567"/>
        <w:contextualSpacing/>
        <w:jc w:val="both"/>
        <w:rPr>
          <w:color w:val="000000"/>
          <w:sz w:val="28"/>
          <w:szCs w:val="28"/>
        </w:rPr>
      </w:pPr>
      <w:r w:rsidRPr="00E76969">
        <w:rPr>
          <w:sz w:val="28"/>
          <w:szCs w:val="28"/>
        </w:rPr>
        <w:t>2.6.3 Федеральный закон от 02.05.2006 № 59-ФЗ «О порядке</w:t>
      </w:r>
      <w:r w:rsidRPr="00F50843">
        <w:rPr>
          <w:color w:val="000000"/>
          <w:sz w:val="28"/>
          <w:szCs w:val="28"/>
        </w:rPr>
        <w:t xml:space="preserve"> рассмотрения обращений граждан Российской Федерации» ("Парламентская газета", №70-71, 11.05.2006, "Российская газета", №95, 05.05.2006, «Собрание законодательства Российской Федерации», №19 ст.2060, 08.05.2006);</w:t>
      </w:r>
    </w:p>
    <w:p w:rsidR="00E76969" w:rsidRPr="00F50843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>
        <w:rPr>
          <w:color w:val="000000"/>
          <w:sz w:val="28"/>
          <w:szCs w:val="28"/>
        </w:rPr>
        <w:t>4</w:t>
      </w:r>
      <w:r w:rsidRPr="00F50843">
        <w:rPr>
          <w:color w:val="000000"/>
          <w:sz w:val="28"/>
          <w:szCs w:val="28"/>
        </w:rPr>
        <w:t> Федеральный закон от 06.10.2003 № 131-ФЗ "Об общих принципах организации местного самоуправления в Российской Федерации" («Российская газета», № 202, 08.10.2003, «Парламентская газета», № 186, 08.10.2003, «Собрание законодательства Российской Федерации», № 40, 06.10.2003, ст.3822);</w:t>
      </w:r>
    </w:p>
    <w:p w:rsidR="00E76969" w:rsidRPr="00F50843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>
        <w:rPr>
          <w:color w:val="000000"/>
          <w:sz w:val="28"/>
          <w:szCs w:val="28"/>
        </w:rPr>
        <w:t>5</w:t>
      </w:r>
      <w:r w:rsidRPr="00F50843">
        <w:rPr>
          <w:color w:val="000000"/>
          <w:sz w:val="28"/>
          <w:szCs w:val="28"/>
        </w:rPr>
        <w:t> Федеральный закон от 27.07.2010 № 210-ФЗ  «Об организации предоставления государственных и муниципальных услуг» ("Собрание законодательства РФ", 02.08.2010, №  31, ст. 4179; 11.04.2011, №  15, ст. 2038; 04.07.2011, №  27, ст. 3880; 12.12.2011, № 50, ст. 7343;"Российская газета", № 139, 30.06.2011; № 153, 15.07.2011);</w:t>
      </w:r>
    </w:p>
    <w:p w:rsidR="00E76969" w:rsidRPr="00F50843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>
        <w:rPr>
          <w:color w:val="000000"/>
          <w:sz w:val="28"/>
          <w:szCs w:val="28"/>
        </w:rPr>
        <w:t>6</w:t>
      </w:r>
      <w:r w:rsidRPr="00F50843">
        <w:rPr>
          <w:color w:val="000000"/>
          <w:sz w:val="28"/>
          <w:szCs w:val="28"/>
        </w:rPr>
        <w:t xml:space="preserve"> 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 ("Российская газета", №192, 22.08.2012, Собрание законодательства Российской Федерации, №35 ст.4829, 27.08.2012);</w:t>
      </w:r>
    </w:p>
    <w:p w:rsidR="00E76969" w:rsidRPr="00F50843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2.6.7 </w:t>
      </w:r>
      <w:r w:rsidRPr="00F50843">
        <w:rPr>
          <w:color w:val="000000"/>
          <w:sz w:val="28"/>
          <w:szCs w:val="28"/>
        </w:rPr>
        <w:t>Федеральный закон от 27 июля 2006 года № 149-ФЗ «Об информации, информационных технологиях и о защите информации» (Собрание законодательства Российской Федерации, 31 июля 2006 года, № 31, ч. 1, ст. 3448);</w:t>
      </w:r>
    </w:p>
    <w:p w:rsidR="00E76969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color w:val="000000"/>
          <w:sz w:val="28"/>
          <w:szCs w:val="28"/>
        </w:rPr>
        <w:t>2.6.8 </w:t>
      </w:r>
      <w:r w:rsidRPr="002C4843">
        <w:rPr>
          <w:sz w:val="28"/>
          <w:szCs w:val="28"/>
        </w:rPr>
        <w:t xml:space="preserve">Федеральный закон от 27.07.2006 № 152-ФЗ «О персональных данных» ("Российская газета", №165, 29.07.2006, "Собрание законодательства РФ", 31.07.2006, </w:t>
      </w:r>
      <w:r>
        <w:rPr>
          <w:sz w:val="28"/>
          <w:szCs w:val="28"/>
        </w:rPr>
        <w:t>№</w:t>
      </w:r>
      <w:r w:rsidRPr="002C4843">
        <w:rPr>
          <w:sz w:val="28"/>
          <w:szCs w:val="28"/>
        </w:rPr>
        <w:t xml:space="preserve"> 31 (1 ч.), ст. 3451, "Парламентская газета", </w:t>
      </w:r>
      <w:r>
        <w:rPr>
          <w:sz w:val="28"/>
          <w:szCs w:val="28"/>
        </w:rPr>
        <w:t>№</w:t>
      </w:r>
      <w:r w:rsidRPr="002C4843">
        <w:rPr>
          <w:sz w:val="28"/>
          <w:szCs w:val="28"/>
        </w:rPr>
        <w:t xml:space="preserve"> 126-127, 03.08.2006</w:t>
      </w:r>
      <w:r>
        <w:rPr>
          <w:sz w:val="28"/>
          <w:szCs w:val="28"/>
        </w:rPr>
        <w:t>);</w:t>
      </w:r>
    </w:p>
    <w:p w:rsidR="00E76969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</w:t>
      </w:r>
      <w:r>
        <w:rPr>
          <w:color w:val="000000"/>
          <w:sz w:val="28"/>
          <w:szCs w:val="28"/>
        </w:rPr>
        <w:t>9</w:t>
      </w:r>
      <w:r w:rsidRPr="00F50843">
        <w:rPr>
          <w:color w:val="000000"/>
          <w:sz w:val="28"/>
          <w:szCs w:val="28"/>
        </w:rPr>
        <w:t xml:space="preserve"> Федеральный закон от 21.07.1997 № 122-ФЗ «О государственной регистрации прав на недвижимое имущество и сделок с ним» ("Собрание законодательства РФ", 28.07.1997, №30, ст. 3594, "Российская газета", №145, 30.07.1997.);</w:t>
      </w:r>
    </w:p>
    <w:p w:rsidR="00E76969" w:rsidRPr="00F50843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E76969">
        <w:rPr>
          <w:color w:val="000000"/>
          <w:sz w:val="28"/>
          <w:szCs w:val="28"/>
        </w:rPr>
        <w:lastRenderedPageBreak/>
        <w:t>2.6.10 Федеральный закон от 10.01.2002 № 7-ФЗ «Об охране окружающей среды» (</w:t>
      </w:r>
      <w:r>
        <w:rPr>
          <w:color w:val="000000"/>
          <w:sz w:val="28"/>
          <w:szCs w:val="28"/>
        </w:rPr>
        <w:t>«</w:t>
      </w:r>
      <w:r w:rsidRPr="00E76969">
        <w:rPr>
          <w:color w:val="000000"/>
          <w:sz w:val="28"/>
          <w:szCs w:val="28"/>
        </w:rPr>
        <w:t>Российская газета</w:t>
      </w:r>
      <w:r>
        <w:rPr>
          <w:color w:val="000000"/>
          <w:sz w:val="28"/>
          <w:szCs w:val="28"/>
        </w:rPr>
        <w:t>»</w:t>
      </w:r>
      <w:r w:rsidRPr="00E7696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№</w:t>
      </w:r>
      <w:r w:rsidRPr="00E76969">
        <w:rPr>
          <w:color w:val="000000"/>
          <w:sz w:val="28"/>
          <w:szCs w:val="28"/>
        </w:rPr>
        <w:t>6, 12.01.2002,</w:t>
      </w:r>
      <w:r>
        <w:rPr>
          <w:color w:val="000000"/>
          <w:sz w:val="28"/>
          <w:szCs w:val="28"/>
        </w:rPr>
        <w:t xml:space="preserve"> «</w:t>
      </w:r>
      <w:r w:rsidRPr="00E76969">
        <w:rPr>
          <w:color w:val="000000"/>
          <w:sz w:val="28"/>
          <w:szCs w:val="28"/>
        </w:rPr>
        <w:t>Парламентская газета</w:t>
      </w:r>
      <w:r>
        <w:rPr>
          <w:color w:val="000000"/>
          <w:sz w:val="28"/>
          <w:szCs w:val="28"/>
        </w:rPr>
        <w:t>»</w:t>
      </w:r>
      <w:r w:rsidRPr="00E7696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№</w:t>
      </w:r>
      <w:r w:rsidRPr="00E76969">
        <w:rPr>
          <w:color w:val="000000"/>
          <w:sz w:val="28"/>
          <w:szCs w:val="28"/>
        </w:rPr>
        <w:t>9, 12.01.2002,</w:t>
      </w:r>
      <w:r>
        <w:rPr>
          <w:color w:val="000000"/>
          <w:sz w:val="28"/>
          <w:szCs w:val="28"/>
        </w:rPr>
        <w:t xml:space="preserve"> «</w:t>
      </w:r>
      <w:r w:rsidRPr="00E76969">
        <w:rPr>
          <w:color w:val="000000"/>
          <w:sz w:val="28"/>
          <w:szCs w:val="28"/>
        </w:rPr>
        <w:t>Собрание законодательства РФ</w:t>
      </w:r>
      <w:r>
        <w:rPr>
          <w:color w:val="000000"/>
          <w:sz w:val="28"/>
          <w:szCs w:val="28"/>
        </w:rPr>
        <w:t>»</w:t>
      </w:r>
      <w:r w:rsidRPr="00E76969">
        <w:rPr>
          <w:color w:val="000000"/>
          <w:sz w:val="28"/>
          <w:szCs w:val="28"/>
        </w:rPr>
        <w:t xml:space="preserve">, 14.01.2002, </w:t>
      </w:r>
      <w:r>
        <w:rPr>
          <w:color w:val="000000"/>
          <w:sz w:val="28"/>
          <w:szCs w:val="28"/>
        </w:rPr>
        <w:t>№</w:t>
      </w:r>
      <w:r w:rsidRPr="00E76969">
        <w:rPr>
          <w:color w:val="000000"/>
          <w:sz w:val="28"/>
          <w:szCs w:val="28"/>
        </w:rPr>
        <w:t>2, ст. 133);</w:t>
      </w:r>
    </w:p>
    <w:p w:rsidR="00E76969" w:rsidRPr="00F50843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2.6.1</w:t>
      </w:r>
      <w:r>
        <w:rPr>
          <w:color w:val="000000"/>
          <w:sz w:val="28"/>
          <w:szCs w:val="28"/>
        </w:rPr>
        <w:t>1</w:t>
      </w:r>
      <w:r w:rsidRPr="00F50843">
        <w:rPr>
          <w:color w:val="000000"/>
          <w:sz w:val="28"/>
          <w:szCs w:val="28"/>
        </w:rPr>
        <w:t xml:space="preserve"> Постановление Правительства Российской Федерации от 19.11.2014 № 1221 «Об утверждении Правил присвоения, изменения и аннулирования адресов»</w:t>
      </w:r>
      <w:r>
        <w:rPr>
          <w:color w:val="000000"/>
          <w:sz w:val="28"/>
          <w:szCs w:val="28"/>
        </w:rPr>
        <w:t xml:space="preserve"> (</w:t>
      </w:r>
      <w:r w:rsidRPr="004C5B68">
        <w:rPr>
          <w:color w:val="000000"/>
          <w:sz w:val="28"/>
          <w:szCs w:val="28"/>
        </w:rPr>
        <w:t>Официальн</w:t>
      </w:r>
      <w:r>
        <w:rPr>
          <w:color w:val="000000"/>
          <w:sz w:val="28"/>
          <w:szCs w:val="28"/>
        </w:rPr>
        <w:t>ый</w:t>
      </w:r>
      <w:r w:rsidRPr="004C5B68">
        <w:rPr>
          <w:color w:val="000000"/>
          <w:sz w:val="28"/>
          <w:szCs w:val="28"/>
        </w:rPr>
        <w:t xml:space="preserve"> интернет-портале правовой информации www.pravo.gov.ru</w:t>
      </w:r>
      <w:r>
        <w:rPr>
          <w:color w:val="000000"/>
          <w:sz w:val="28"/>
          <w:szCs w:val="28"/>
        </w:rPr>
        <w:t>,</w:t>
      </w:r>
      <w:r w:rsidRPr="004C5B68">
        <w:rPr>
          <w:color w:val="000000"/>
          <w:sz w:val="28"/>
          <w:szCs w:val="28"/>
        </w:rPr>
        <w:t xml:space="preserve"> 24</w:t>
      </w:r>
      <w:r>
        <w:rPr>
          <w:color w:val="000000"/>
          <w:sz w:val="28"/>
          <w:szCs w:val="28"/>
        </w:rPr>
        <w:t>.11.</w:t>
      </w:r>
      <w:r w:rsidRPr="004C5B68">
        <w:rPr>
          <w:color w:val="000000"/>
          <w:sz w:val="28"/>
          <w:szCs w:val="28"/>
        </w:rPr>
        <w:t>2014, Собрани</w:t>
      </w:r>
      <w:r>
        <w:rPr>
          <w:color w:val="000000"/>
          <w:sz w:val="28"/>
          <w:szCs w:val="28"/>
        </w:rPr>
        <w:t>е</w:t>
      </w:r>
      <w:r w:rsidRPr="004C5B68">
        <w:rPr>
          <w:color w:val="000000"/>
          <w:sz w:val="28"/>
          <w:szCs w:val="28"/>
        </w:rPr>
        <w:t xml:space="preserve"> законодательства Российской Федерации</w:t>
      </w:r>
      <w:r>
        <w:rPr>
          <w:color w:val="000000"/>
          <w:sz w:val="28"/>
          <w:szCs w:val="28"/>
        </w:rPr>
        <w:t>,</w:t>
      </w:r>
      <w:r w:rsidRPr="004C5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0</w:t>
      </w:r>
      <w:r w:rsidRPr="004C5B6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.12.</w:t>
      </w:r>
      <w:r w:rsidRPr="004C5B68">
        <w:rPr>
          <w:color w:val="000000"/>
          <w:sz w:val="28"/>
          <w:szCs w:val="28"/>
        </w:rPr>
        <w:t>2014</w:t>
      </w:r>
      <w:r>
        <w:rPr>
          <w:color w:val="000000"/>
          <w:sz w:val="28"/>
          <w:szCs w:val="28"/>
        </w:rPr>
        <w:t>,</w:t>
      </w:r>
      <w:r w:rsidRPr="004C5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4C5B68">
        <w:rPr>
          <w:color w:val="000000"/>
          <w:sz w:val="28"/>
          <w:szCs w:val="28"/>
        </w:rPr>
        <w:t>48</w:t>
      </w:r>
      <w:r>
        <w:rPr>
          <w:color w:val="000000"/>
          <w:sz w:val="28"/>
          <w:szCs w:val="28"/>
        </w:rPr>
        <w:t xml:space="preserve">, </w:t>
      </w:r>
      <w:r w:rsidRPr="004C5B68">
        <w:rPr>
          <w:color w:val="000000"/>
          <w:sz w:val="28"/>
          <w:szCs w:val="28"/>
        </w:rPr>
        <w:t>ст.6861)</w:t>
      </w:r>
      <w:r w:rsidRPr="00F50843">
        <w:rPr>
          <w:color w:val="000000"/>
          <w:sz w:val="28"/>
          <w:szCs w:val="28"/>
        </w:rPr>
        <w:t>;</w:t>
      </w:r>
    </w:p>
    <w:p w:rsidR="00E76969" w:rsidRDefault="00E76969" w:rsidP="00E76969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2.6.1</w:t>
      </w:r>
      <w:r>
        <w:rPr>
          <w:color w:val="000000"/>
          <w:sz w:val="28"/>
          <w:szCs w:val="28"/>
        </w:rPr>
        <w:t>2</w:t>
      </w:r>
      <w:r w:rsidRPr="00F50843">
        <w:rPr>
          <w:color w:val="000000"/>
          <w:sz w:val="28"/>
          <w:szCs w:val="28"/>
        </w:rPr>
        <w:t xml:space="preserve"> 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</w:t>
      </w:r>
      <w:r w:rsidRPr="00634885">
        <w:rPr>
          <w:color w:val="000000"/>
          <w:sz w:val="28"/>
          <w:szCs w:val="28"/>
        </w:rPr>
        <w:t>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 ("Российск</w:t>
      </w:r>
      <w:r>
        <w:rPr>
          <w:color w:val="000000"/>
          <w:sz w:val="28"/>
          <w:szCs w:val="28"/>
        </w:rPr>
        <w:t>ая</w:t>
      </w:r>
      <w:r w:rsidRPr="00634885">
        <w:rPr>
          <w:color w:val="000000"/>
          <w:sz w:val="28"/>
          <w:szCs w:val="28"/>
        </w:rPr>
        <w:t xml:space="preserve"> газет</w:t>
      </w:r>
      <w:r>
        <w:rPr>
          <w:color w:val="000000"/>
          <w:sz w:val="28"/>
          <w:szCs w:val="28"/>
        </w:rPr>
        <w:t>а</w:t>
      </w:r>
      <w:r w:rsidRPr="00634885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,</w:t>
      </w:r>
      <w:r w:rsidRPr="00634885">
        <w:rPr>
          <w:color w:val="000000"/>
          <w:sz w:val="28"/>
          <w:szCs w:val="28"/>
        </w:rPr>
        <w:t xml:space="preserve"> 22</w:t>
      </w:r>
      <w:r>
        <w:rPr>
          <w:color w:val="000000"/>
          <w:sz w:val="28"/>
          <w:szCs w:val="28"/>
        </w:rPr>
        <w:t>.08.</w:t>
      </w:r>
      <w:r w:rsidRPr="00634885">
        <w:rPr>
          <w:color w:val="000000"/>
          <w:sz w:val="28"/>
          <w:szCs w:val="28"/>
        </w:rPr>
        <w:t>2012</w:t>
      </w:r>
      <w:r>
        <w:rPr>
          <w:color w:val="000000"/>
          <w:sz w:val="28"/>
          <w:szCs w:val="28"/>
        </w:rPr>
        <w:t>, №</w:t>
      </w:r>
      <w:r w:rsidRPr="00634885">
        <w:rPr>
          <w:color w:val="000000"/>
          <w:sz w:val="28"/>
          <w:szCs w:val="28"/>
        </w:rPr>
        <w:t>192, Собрани</w:t>
      </w:r>
      <w:r>
        <w:rPr>
          <w:color w:val="000000"/>
          <w:sz w:val="28"/>
          <w:szCs w:val="28"/>
        </w:rPr>
        <w:t>е</w:t>
      </w:r>
      <w:r w:rsidRPr="00634885">
        <w:rPr>
          <w:color w:val="000000"/>
          <w:sz w:val="28"/>
          <w:szCs w:val="28"/>
        </w:rPr>
        <w:t xml:space="preserve"> законодательства Российской Федерации</w:t>
      </w:r>
      <w:r>
        <w:rPr>
          <w:color w:val="000000"/>
          <w:sz w:val="28"/>
          <w:szCs w:val="28"/>
        </w:rPr>
        <w:t>,</w:t>
      </w:r>
      <w:r w:rsidRPr="00634885">
        <w:rPr>
          <w:color w:val="000000"/>
          <w:sz w:val="28"/>
          <w:szCs w:val="28"/>
        </w:rPr>
        <w:t xml:space="preserve"> 27</w:t>
      </w:r>
      <w:r>
        <w:rPr>
          <w:color w:val="000000"/>
          <w:sz w:val="28"/>
          <w:szCs w:val="28"/>
        </w:rPr>
        <w:t>.08.</w:t>
      </w:r>
      <w:r w:rsidRPr="00634885">
        <w:rPr>
          <w:color w:val="000000"/>
          <w:sz w:val="28"/>
          <w:szCs w:val="28"/>
        </w:rPr>
        <w:t>2012</w:t>
      </w:r>
      <w:r>
        <w:rPr>
          <w:color w:val="000000"/>
          <w:sz w:val="28"/>
          <w:szCs w:val="28"/>
        </w:rPr>
        <w:t>,</w:t>
      </w:r>
      <w:r w:rsidRPr="006348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634885">
        <w:rPr>
          <w:color w:val="000000"/>
          <w:sz w:val="28"/>
          <w:szCs w:val="28"/>
        </w:rPr>
        <w:t>35</w:t>
      </w:r>
      <w:r>
        <w:rPr>
          <w:color w:val="000000"/>
          <w:sz w:val="28"/>
          <w:szCs w:val="28"/>
        </w:rPr>
        <w:t>,</w:t>
      </w:r>
      <w:r w:rsidRPr="00634885">
        <w:rPr>
          <w:color w:val="000000"/>
          <w:sz w:val="28"/>
          <w:szCs w:val="28"/>
        </w:rPr>
        <w:t xml:space="preserve"> ст.4829</w:t>
      </w:r>
      <w:r>
        <w:rPr>
          <w:color w:val="000000"/>
          <w:sz w:val="28"/>
          <w:szCs w:val="28"/>
        </w:rPr>
        <w:t>)</w:t>
      </w:r>
      <w:r w:rsidRPr="00634885">
        <w:rPr>
          <w:color w:val="000000"/>
          <w:sz w:val="28"/>
          <w:szCs w:val="28"/>
        </w:rPr>
        <w:t>;</w:t>
      </w:r>
    </w:p>
    <w:p w:rsidR="00E76969" w:rsidRPr="0018270A" w:rsidRDefault="00E76969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2.6.13 </w:t>
      </w:r>
      <w:r w:rsidRPr="0018270A">
        <w:rPr>
          <w:sz w:val="28"/>
          <w:szCs w:val="28"/>
        </w:rPr>
        <w:t>Приказ Госстроя Российской Федерации от 15.12.1999 № 153 «Об утверждении Правил создания, охраны и содержания зеленых насаждений в городах Российской Федерации»</w:t>
      </w:r>
      <w:r>
        <w:rPr>
          <w:sz w:val="28"/>
          <w:szCs w:val="28"/>
        </w:rPr>
        <w:t xml:space="preserve"> (</w:t>
      </w:r>
      <w:r w:rsidRPr="00E76969">
        <w:rPr>
          <w:sz w:val="28"/>
          <w:szCs w:val="28"/>
        </w:rPr>
        <w:t>"Бюллетень строительной техники", 2000г., №1)</w:t>
      </w:r>
      <w:r w:rsidRPr="0018270A">
        <w:rPr>
          <w:sz w:val="28"/>
          <w:szCs w:val="28"/>
        </w:rPr>
        <w:t>;</w:t>
      </w:r>
    </w:p>
    <w:p w:rsidR="00E76969" w:rsidRPr="0010389F" w:rsidRDefault="00E76969" w:rsidP="00E76969">
      <w:pPr>
        <w:widowControl w:val="0"/>
        <w:tabs>
          <w:tab w:val="left" w:pos="567"/>
        </w:tabs>
        <w:ind w:firstLine="567"/>
        <w:contextualSpacing/>
        <w:jc w:val="both"/>
        <w:rPr>
          <w:color w:val="000000"/>
          <w:sz w:val="28"/>
          <w:szCs w:val="28"/>
        </w:rPr>
      </w:pPr>
      <w:r w:rsidRPr="00F50843">
        <w:rPr>
          <w:color w:val="000000"/>
          <w:sz w:val="28"/>
          <w:szCs w:val="28"/>
        </w:rPr>
        <w:t>2.6.1</w:t>
      </w:r>
      <w:r>
        <w:rPr>
          <w:color w:val="000000"/>
          <w:sz w:val="28"/>
          <w:szCs w:val="28"/>
        </w:rPr>
        <w:t>4 </w:t>
      </w:r>
      <w:r w:rsidRPr="0010389F">
        <w:rPr>
          <w:color w:val="000000"/>
          <w:sz w:val="28"/>
          <w:szCs w:val="28"/>
        </w:rPr>
        <w:t>Конституция Республики Башкортостан (Ведомости Государственного Собрания - Курултая, Президента и Правительства Республики Башкортостан, 24.03.2014, № 9(447), ст. 419);</w:t>
      </w:r>
    </w:p>
    <w:p w:rsidR="00E76969" w:rsidRDefault="00E76969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0389F">
        <w:rPr>
          <w:color w:val="000000"/>
          <w:sz w:val="28"/>
          <w:szCs w:val="28"/>
        </w:rPr>
        <w:t>2.6.15 Закон Республики Башкортостан от 12 декабря 2006 года № 391-з «Об обращениях граждан в Республике Башкортостан» (Ведомости Государственного Собрания - Курултая, Президента и Правительства Республики Башкортостан, 8 февраля 2007 года, № 3 (249), ст. 82);</w:t>
      </w:r>
    </w:p>
    <w:p w:rsidR="00E76969" w:rsidRDefault="00E76969" w:rsidP="00E7696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2.6.16 </w:t>
      </w:r>
      <w:r w:rsidRPr="005C7681">
        <w:rPr>
          <w:sz w:val="28"/>
          <w:szCs w:val="28"/>
        </w:rPr>
        <w:t>Постановление Правительства Республики Башкортостан от 29 декабря 2012 года №483 «О Правилах подачи и рассмотрения жалоб на решения и действия (бездействие) республиканских органов исполнительной власти и их должностных лиц государственных гражданских служащих Республики Башкортостан» (Ведомости Государственного Собрания - Курултая, Президента и Правительства Республики Башкортостан, 04.02.2013, № 4(406), ст. 166;</w:t>
      </w:r>
    </w:p>
    <w:p w:rsidR="00E76969" w:rsidRDefault="00E76969" w:rsidP="00E7696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2.6.17 </w:t>
      </w:r>
      <w:r w:rsidRPr="00D62804">
        <w:rPr>
          <w:sz w:val="28"/>
          <w:szCs w:val="28"/>
        </w:rPr>
        <w:t xml:space="preserve">Постановление Правительства Республики Башкортостан от 24.10.2011 № 366 «О системе межведомственного электронного взаимодействия Республики Башкортостан» ("Ведомостях Государственного Собрания - Курултая, Президента и Правительства Республики Башкортостан", </w:t>
      </w:r>
      <w:r>
        <w:rPr>
          <w:sz w:val="28"/>
          <w:szCs w:val="28"/>
        </w:rPr>
        <w:t>№</w:t>
      </w:r>
      <w:r w:rsidRPr="00D62804">
        <w:rPr>
          <w:sz w:val="28"/>
          <w:szCs w:val="28"/>
        </w:rPr>
        <w:t>22 (364) от 16 ноября 2011 г., ст. 1742)</w:t>
      </w:r>
      <w:r>
        <w:rPr>
          <w:sz w:val="28"/>
          <w:szCs w:val="28"/>
        </w:rPr>
        <w:t>;</w:t>
      </w:r>
    </w:p>
    <w:p w:rsidR="00E76969" w:rsidRPr="005C7681" w:rsidRDefault="00E76969" w:rsidP="00E7696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2.6.18 </w:t>
      </w:r>
      <w:r w:rsidRPr="00031498">
        <w:rPr>
          <w:sz w:val="28"/>
          <w:szCs w:val="28"/>
          <w:highlight w:val="yellow"/>
        </w:rPr>
        <w:t>Устав сельского поселения от</w:t>
      </w:r>
      <w:r>
        <w:rPr>
          <w:sz w:val="28"/>
          <w:szCs w:val="28"/>
        </w:rPr>
        <w:t xml:space="preserve">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 </w:t>
      </w:r>
      <w:r w:rsidRPr="0018270A">
        <w:rPr>
          <w:sz w:val="28"/>
          <w:szCs w:val="28"/>
        </w:rPr>
        <w:t>Основанием для предоставления муниципальной услуги является запрос заявителя в письменной форме в адрес Администрации, поданный в виде заявления согласно Приложению №1 к Административному регламенту следующими способами: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2.7.1 </w:t>
      </w:r>
      <w:r w:rsidRPr="0018270A">
        <w:rPr>
          <w:sz w:val="28"/>
          <w:szCs w:val="28"/>
        </w:rPr>
        <w:t>при личном обращении в Администрацию;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2.7.2 </w:t>
      </w:r>
      <w:r w:rsidRPr="0018270A">
        <w:rPr>
          <w:sz w:val="28"/>
          <w:szCs w:val="28"/>
        </w:rPr>
        <w:t>при личном обращении в РГАУ МФЦ;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2.7.3 </w:t>
      </w:r>
      <w:r w:rsidRPr="0018270A">
        <w:rPr>
          <w:sz w:val="28"/>
          <w:szCs w:val="28"/>
        </w:rPr>
        <w:t>по почте, в том числе на официальный адрес электронной почты Администрации;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2.7.4 </w:t>
      </w:r>
      <w:r w:rsidRPr="0018270A">
        <w:rPr>
          <w:sz w:val="28"/>
          <w:szCs w:val="28"/>
        </w:rPr>
        <w:t>через Единый портал государственных и муниципальных услуг или Портал государственных и муниципальных услуг Республики Башкортостан.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 </w:t>
      </w:r>
      <w:r w:rsidRPr="0018270A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подлежащих представлению заявителем: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2.8.1 </w:t>
      </w:r>
      <w:r w:rsidRPr="0018270A">
        <w:rPr>
          <w:sz w:val="28"/>
          <w:szCs w:val="28"/>
        </w:rPr>
        <w:t>заявление о предоставлении муниципальной услуги, оформленное  согласно Приложению №1 к Административному регламенту;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2.8.2 </w:t>
      </w:r>
      <w:r w:rsidRPr="0018270A">
        <w:rPr>
          <w:sz w:val="28"/>
          <w:szCs w:val="28"/>
        </w:rPr>
        <w:t>копия документа, удостоверяющего личность заявителя либо представителя заявителя (с обязательным предъявлением оригинала документа) один из: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паспорт гражданина  Российской Федерации (для граждан Российской Федерации старше 14 лет);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временное удостоверение личности гражданина Российской Федерации по 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документ, удостоверяющий личность военнослужащего (удостоверение личности/военный билет);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удостоверение личности моряка;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(для иностранных граждан постоянно проживающих на территории Российской Федерации);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вид на жительство (для лиц  без гражданства);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разрешение на временное проживание (для лиц без гражданства, временно проживающих на территории Российской Федерации);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  (для лиц  без гражданства);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удостоверение беженца (для беженцев).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2.8.3 </w:t>
      </w:r>
      <w:r w:rsidRPr="0018270A">
        <w:rPr>
          <w:sz w:val="28"/>
          <w:szCs w:val="28"/>
        </w:rPr>
        <w:t>план-схема расположения зеленых насаждений;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2.8.4 </w:t>
      </w:r>
      <w:r w:rsidRPr="0018270A">
        <w:rPr>
          <w:sz w:val="28"/>
          <w:szCs w:val="28"/>
        </w:rPr>
        <w:t xml:space="preserve">основание на вырубку и обрезку древесно-кустарниковой растительности и ликвидацию травяного покрова, один или несколько из: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копия утвержденной проектной документации;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оригинал решения общего собрания собственников помещений в многоквартирном доме или лиц, уполномоченных собственниками помещений в многоквартирном доме представлять их интересы;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иные документы.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2.9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В заявлении указывается: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2.9.1 </w:t>
      </w:r>
      <w:r w:rsidRPr="0018270A">
        <w:rPr>
          <w:sz w:val="28"/>
          <w:szCs w:val="28"/>
        </w:rPr>
        <w:t xml:space="preserve">для граждан – фамилия, имя, отчество (последнее при наличии) и данные основного документа, удостоверяющего личность заявителя;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2.9.2 </w:t>
      </w:r>
      <w:r w:rsidRPr="0018270A">
        <w:rPr>
          <w:sz w:val="28"/>
          <w:szCs w:val="28"/>
        </w:rPr>
        <w:t xml:space="preserve">для юридических лиц – наименование юридического лица (заявление оформляется на бланке организации);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2.9.3 </w:t>
      </w:r>
      <w:r w:rsidRPr="0018270A">
        <w:rPr>
          <w:sz w:val="28"/>
          <w:szCs w:val="28"/>
        </w:rPr>
        <w:t>для индивидуального предпринимателя – фамилия, имя, отчество (последнее при наличии) индивидуального предпринимателя, место его жительства, данные основного документа, удостоверяющего личность заявителя, идентификационный номер налогоплательщика;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2.9.4 </w:t>
      </w:r>
      <w:r w:rsidRPr="0018270A">
        <w:rPr>
          <w:sz w:val="28"/>
          <w:szCs w:val="28"/>
        </w:rPr>
        <w:t>виды и место проведения работ;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2.9.5 </w:t>
      </w:r>
      <w:r w:rsidRPr="0018270A">
        <w:rPr>
          <w:sz w:val="28"/>
          <w:szCs w:val="28"/>
        </w:rPr>
        <w:t>объемы и вид зеленых насаждений;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2.9.6 </w:t>
      </w:r>
      <w:r w:rsidRPr="0018270A">
        <w:rPr>
          <w:sz w:val="28"/>
          <w:szCs w:val="28"/>
        </w:rPr>
        <w:t>обязательство заявителя на вывоз/переработку древесно-кустарниковой растительности и травяного покрова;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2.9.7 </w:t>
      </w:r>
      <w:r w:rsidRPr="0018270A">
        <w:rPr>
          <w:sz w:val="28"/>
          <w:szCs w:val="28"/>
        </w:rPr>
        <w:t>почтовый и/или электронный адрес заявителя;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2.9.8 </w:t>
      </w:r>
      <w:r w:rsidRPr="0018270A">
        <w:rPr>
          <w:sz w:val="28"/>
          <w:szCs w:val="28"/>
        </w:rPr>
        <w:t>контактный телефон (при наличии);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2.9.9 </w:t>
      </w:r>
      <w:r w:rsidRPr="0018270A">
        <w:rPr>
          <w:sz w:val="28"/>
          <w:szCs w:val="28"/>
        </w:rPr>
        <w:t>способ получения заявителем результата муниципальной услуги (по почте либо лично);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2.9.10 </w:t>
      </w:r>
      <w:r w:rsidRPr="0018270A">
        <w:rPr>
          <w:sz w:val="28"/>
          <w:szCs w:val="28"/>
        </w:rPr>
        <w:t>личная подпись заявителя/представителя заявителя;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2.9.11 </w:t>
      </w:r>
      <w:r w:rsidRPr="0018270A">
        <w:rPr>
          <w:sz w:val="28"/>
          <w:szCs w:val="28"/>
        </w:rPr>
        <w:t>реквизиты документа, удостоверяющего полномочия представителя заявителя (при необходимости);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2.9.12 </w:t>
      </w:r>
      <w:r w:rsidRPr="0018270A">
        <w:rPr>
          <w:sz w:val="28"/>
          <w:szCs w:val="28"/>
        </w:rPr>
        <w:t>дата обращения.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Для истребования сведений, содержащих персональные данные о третьих лицах, дополнительно представляется копия документа (с предъявлением оригинала), подтверждающего полномочия представителя заявителя (нотариально удостоверенная доверенность/доверенность выданная от имени юридического лица), а также законных представителей заявителя;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В случае, если для предоставления муниципальной услуги необходима обработка персональных данных лица, не являющегося заявителем,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 – Приложение №3 к Административному регламенту. Действие настоящего пункта не распространяется на лиц, признанных безвестно отсутствующими, и на разыскиваемых лиц, место нахождения которых не установлено уполномоченным федеральным органом исполнительной власти.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 </w:t>
      </w:r>
      <w:r w:rsidRPr="0018270A">
        <w:rPr>
          <w:sz w:val="28"/>
          <w:szCs w:val="28"/>
        </w:rPr>
        <w:t>Заявитель вправе представить иные документы, которые, по его мнению, имеют значение для предоставления муниципальной услуги.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 </w:t>
      </w:r>
      <w:r w:rsidRPr="0018270A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которые находятся в распоряжении государственных органов, органов местного самоуправления и иных органов, участвующих в предоставлении  муниципальной  услуги, и которые заявитель вправе представить: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2.13.1 </w:t>
      </w:r>
      <w:r w:rsidRPr="0018270A">
        <w:rPr>
          <w:sz w:val="28"/>
          <w:szCs w:val="28"/>
        </w:rPr>
        <w:t xml:space="preserve">представление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</w:t>
      </w:r>
      <w:r w:rsidRPr="0018270A">
        <w:rPr>
          <w:sz w:val="28"/>
          <w:szCs w:val="28"/>
        </w:rPr>
        <w:lastRenderedPageBreak/>
        <w:t>органам или органам местного самоуправления организаций, участвующих в предоставлении государственных и муниципальных  услуг не требуется.</w:t>
      </w:r>
    </w:p>
    <w:p w:rsidR="00A128A2" w:rsidRDefault="0018270A" w:rsidP="00A128A2">
      <w:pPr>
        <w:widowControl w:val="0"/>
        <w:tabs>
          <w:tab w:val="left" w:pos="567"/>
        </w:tabs>
        <w:ind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A128A2">
        <w:rPr>
          <w:sz w:val="28"/>
          <w:szCs w:val="28"/>
        </w:rPr>
        <w:t>2.14</w:t>
      </w:r>
      <w:r w:rsidR="00A128A2">
        <w:rPr>
          <w:sz w:val="28"/>
          <w:szCs w:val="28"/>
        </w:rPr>
        <w:t> </w:t>
      </w:r>
      <w:r w:rsidR="00A128A2" w:rsidRPr="00A128A2">
        <w:rPr>
          <w:rFonts w:eastAsia="Calibri"/>
          <w:color w:val="000000"/>
          <w:sz w:val="28"/>
          <w:szCs w:val="28"/>
          <w:lang w:eastAsia="en-US"/>
        </w:rPr>
        <w:t>Услуг</w:t>
      </w:r>
      <w:r w:rsidR="00A128A2" w:rsidRPr="00663C98">
        <w:rPr>
          <w:rFonts w:eastAsia="Calibri"/>
          <w:color w:val="000000"/>
          <w:sz w:val="28"/>
          <w:szCs w:val="28"/>
          <w:lang w:eastAsia="en-US"/>
        </w:rPr>
        <w:t>, которые являются необходимыми и обязательными для предоставления муниципальной услуги, не имеется.</w:t>
      </w:r>
    </w:p>
    <w:p w:rsidR="0018270A" w:rsidRPr="0018270A" w:rsidRDefault="0018270A" w:rsidP="00A128A2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 </w:t>
      </w:r>
      <w:r w:rsidRPr="0018270A">
        <w:rPr>
          <w:sz w:val="28"/>
          <w:szCs w:val="28"/>
        </w:rPr>
        <w:t xml:space="preserve">Не допускается требовать от заявителя: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2.15.1 </w:t>
      </w:r>
      <w:r w:rsidRPr="0018270A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2.15.2 </w:t>
      </w:r>
      <w:r w:rsidRPr="0018270A">
        <w:rPr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2.15.3 </w:t>
      </w:r>
      <w:r w:rsidRPr="0018270A">
        <w:rPr>
          <w:sz w:val="28"/>
          <w:szCs w:val="28"/>
        </w:rPr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2.16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2.16.1  </w:t>
      </w:r>
      <w:r w:rsidRPr="0018270A">
        <w:rPr>
          <w:sz w:val="28"/>
          <w:szCs w:val="28"/>
        </w:rPr>
        <w:t>при личном обращении за предоставлением муниципальной услуги в Администрацию либо в РГАУ МФЦ: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отсутствие у заявителя соответствующих полномочий на получение муниципальной услуги;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отсутствие у заявителя документа, удостоверяющего личность.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2.16.2 </w:t>
      </w:r>
      <w:r w:rsidRPr="0018270A">
        <w:rPr>
          <w:sz w:val="28"/>
          <w:szCs w:val="28"/>
        </w:rPr>
        <w:t>при обращении за предоставлением муниципальной услуги иными способами оснований для отказа в приеме документов не предусмотрено.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 </w:t>
      </w:r>
      <w:r w:rsidRPr="0018270A">
        <w:rPr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2.17.1</w:t>
      </w:r>
      <w:r w:rsidR="00C53B68">
        <w:rPr>
          <w:sz w:val="28"/>
          <w:szCs w:val="28"/>
        </w:rPr>
        <w:t> </w:t>
      </w:r>
      <w:r w:rsidRPr="0018270A">
        <w:rPr>
          <w:sz w:val="28"/>
          <w:szCs w:val="28"/>
        </w:rPr>
        <w:t>основания для приостановки предоставления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заявление заявителя о приостановке предоставления муниципальной услуги.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2.17.2 </w:t>
      </w:r>
      <w:r w:rsidRPr="0018270A">
        <w:rPr>
          <w:sz w:val="28"/>
          <w:szCs w:val="28"/>
        </w:rPr>
        <w:t>основания для отказа в предоставлении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E76969">
        <w:rPr>
          <w:sz w:val="28"/>
          <w:szCs w:val="28"/>
        </w:rPr>
        <w:t> </w:t>
      </w:r>
      <w:r w:rsidRPr="0018270A">
        <w:rPr>
          <w:sz w:val="28"/>
          <w:szCs w:val="28"/>
        </w:rPr>
        <w:t>несоответствие заявления требованиям, установленным настоящим административным регламентом;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отсутствие одного или нескольких документов, обязательных для предоставления заявителем, при обращении за  муниципальной услугой;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 xml:space="preserve">отсутствие у заявителя соответствующих полномочий на получение </w:t>
      </w:r>
      <w:r w:rsidRPr="0018270A">
        <w:rPr>
          <w:sz w:val="28"/>
          <w:szCs w:val="28"/>
        </w:rPr>
        <w:lastRenderedPageBreak/>
        <w:t>муниципальной услуги;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представление заявителем документов с истекшим сроком действия; исправлениями, повреждениями, не позволяющими однозначно истолковать их содержание; отсутствие в документах обратного адреса, подписи/печати;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 xml:space="preserve">неполный состав сведений в заявлении и в представленных документах;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 xml:space="preserve">выявление возможности избежать сноса зелёных насаждений;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 xml:space="preserve">обнаружение недостоверных данных в представленных документах;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в случае, если в обращении заявителя содержатся нецензурные либо оскорбительные выражения;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заявление заявителя об отказе от предоставления муниципальной услуги.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 </w:t>
      </w:r>
      <w:r w:rsidRPr="0018270A">
        <w:rPr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2.18.1</w:t>
      </w:r>
      <w:r w:rsidR="00C53B68">
        <w:rPr>
          <w:sz w:val="28"/>
          <w:szCs w:val="28"/>
        </w:rPr>
        <w:t> </w:t>
      </w:r>
      <w:r w:rsidRPr="0018270A">
        <w:rPr>
          <w:sz w:val="28"/>
          <w:szCs w:val="28"/>
        </w:rPr>
        <w:t>предоставление муниципальной услуги осуществляется на безвозмездной основе.</w:t>
      </w:r>
    </w:p>
    <w:p w:rsidR="00E76969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2.19 </w:t>
      </w:r>
      <w:r w:rsidR="00E76969" w:rsidRPr="00663C98">
        <w:rPr>
          <w:rFonts w:eastAsia="Calibri"/>
          <w:color w:val="000000"/>
          <w:sz w:val="28"/>
          <w:szCs w:val="28"/>
          <w:lang w:eastAsia="en-US"/>
        </w:rPr>
        <w:t>Плата за предоставление услуг, которые являются необходимыми и обязательными для предоставления муниципальной услуги, не взымается ввиду отсутствия иных услуг, необходимых и обязательных для предоставления муниципальной услуги.</w:t>
      </w:r>
    </w:p>
    <w:p w:rsidR="0018270A" w:rsidRPr="0018270A" w:rsidRDefault="0018270A" w:rsidP="00E76969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2.20 </w:t>
      </w:r>
      <w:r w:rsidRPr="0018270A">
        <w:rPr>
          <w:sz w:val="28"/>
          <w:szCs w:val="28"/>
        </w:rPr>
        <w:t xml:space="preserve">Максимальный срок ожидания в очереди при подаче заявления о предоставлении муниципальной услуги: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2.20.1 </w:t>
      </w:r>
      <w:r w:rsidRPr="0018270A">
        <w:rPr>
          <w:sz w:val="28"/>
          <w:szCs w:val="28"/>
        </w:rPr>
        <w:t>максимальный срок ожидания в очереди – 15 минут.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2.21 </w:t>
      </w:r>
      <w:r w:rsidRPr="0018270A">
        <w:rPr>
          <w:sz w:val="28"/>
          <w:szCs w:val="28"/>
        </w:rPr>
        <w:t>Срок и порядок регистрации заявления заявителя о предоставлении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2.21.1 </w:t>
      </w:r>
      <w:r w:rsidRPr="0018270A">
        <w:rPr>
          <w:sz w:val="28"/>
          <w:szCs w:val="28"/>
        </w:rPr>
        <w:t>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– в следующий за ним первый рабочий день.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2.22</w:t>
      </w:r>
      <w:r w:rsidR="00A128A2">
        <w:rPr>
          <w:sz w:val="28"/>
          <w:szCs w:val="28"/>
        </w:rPr>
        <w:t> </w:t>
      </w:r>
      <w:r w:rsidRPr="0018270A">
        <w:rPr>
          <w:sz w:val="28"/>
          <w:szCs w:val="28"/>
        </w:rPr>
        <w:t>требования к помещениям Администрации,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2.22.1</w:t>
      </w:r>
      <w:r w:rsidR="00A128A2">
        <w:rPr>
          <w:sz w:val="28"/>
          <w:szCs w:val="28"/>
        </w:rPr>
        <w:t> </w:t>
      </w:r>
      <w:r w:rsidRPr="0018270A">
        <w:rPr>
          <w:sz w:val="28"/>
          <w:szCs w:val="28"/>
        </w:rPr>
        <w:t>предоставление муниципальной услуги осуществляется в специально выделенных для этих целей помещениях Администрации;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2.22.2 </w:t>
      </w:r>
      <w:r w:rsidRPr="0018270A">
        <w:rPr>
          <w:sz w:val="28"/>
          <w:szCs w:val="28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2.22.3 </w:t>
      </w:r>
      <w:r w:rsidRPr="0018270A">
        <w:rPr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2.22.4 </w:t>
      </w:r>
      <w:r w:rsidRPr="0018270A">
        <w:rPr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2.22.5 </w:t>
      </w:r>
      <w:r w:rsidRPr="0018270A">
        <w:rPr>
          <w:sz w:val="28"/>
          <w:szCs w:val="28"/>
        </w:rPr>
        <w:t xml:space="preserve"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</w:t>
      </w:r>
      <w:r w:rsidRPr="0018270A">
        <w:rPr>
          <w:sz w:val="28"/>
          <w:szCs w:val="28"/>
        </w:rPr>
        <w:lastRenderedPageBreak/>
        <w:t>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2.22.6 </w:t>
      </w:r>
      <w:r w:rsidRPr="0018270A">
        <w:rPr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наименование органа;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место нахождения и юридический адрес;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режим работы;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18270A">
        <w:rPr>
          <w:sz w:val="28"/>
          <w:szCs w:val="28"/>
        </w:rPr>
        <w:t>номера телефонов для справок.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2.22.7 </w:t>
      </w:r>
      <w:r w:rsidRPr="0018270A">
        <w:rPr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2.22.8 </w:t>
      </w:r>
      <w:r w:rsidRPr="0018270A">
        <w:rPr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2.22.9 </w:t>
      </w:r>
      <w:r w:rsidRPr="0018270A">
        <w:rPr>
          <w:sz w:val="28"/>
          <w:szCs w:val="28"/>
        </w:rPr>
        <w:t xml:space="preserve">в местах для ожидания устанавливаются стулья (кресельные секции, кресла) для заявителей. Количество мест ожидания определяется исходя из фактической нагрузки и возможностей для их размещения в здании, но не может составлять менее 5 мест;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2.22.10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2.22.11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Информационные стенды (стойки) должны размещаться в местах, обеспечивающих свободный доступ к ним лиц, имеющих ограничения к передвижению, на доступной для  инвалидов-колясочников высоте.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2.22.12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информация о фамилии, имени, отчестве и должности сотрудника (наименование уполномоченного органа) должна быть размещена на личной информационной табличке и на рабочем месте специалиста;</w:t>
      </w:r>
    </w:p>
    <w:p w:rsidR="0018270A" w:rsidRPr="0018270A" w:rsidRDefault="00122104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2.22.13</w:t>
      </w:r>
      <w:r w:rsidR="0018270A">
        <w:rPr>
          <w:sz w:val="28"/>
          <w:szCs w:val="28"/>
        </w:rPr>
        <w:t xml:space="preserve"> </w:t>
      </w:r>
      <w:r w:rsidR="0018270A" w:rsidRPr="0018270A">
        <w:rPr>
          <w:sz w:val="28"/>
          <w:szCs w:val="28"/>
        </w:rPr>
        <w:t>для заявителя, находящегося на приеме, должно быть предусмотрено место для раскладки документов;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2.22.14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Места обслуживания инвалидов должны обеспечивать возможность беспрепятственного подъезда и поворота инвалидных колясок; 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2.22.15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 xml:space="preserve">инвалидам в целях обеспечения доступности муниципальной услуги оказывается помощь в преодолении различных барьеров, препятствующих в получении ими муниципальной услуги наравне с другими лицами. Инвалидам, имеющим стойкие расстройства функции зрения, и другим </w:t>
      </w:r>
      <w:r w:rsidRPr="0018270A">
        <w:rPr>
          <w:sz w:val="28"/>
          <w:szCs w:val="28"/>
        </w:rPr>
        <w:lastRenderedPageBreak/>
        <w:t>лицам с ограниченными физическими возможностями при необходимости обеспечивается сопровождение и помощь по передвижению в помещениях;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2.22.16</w:t>
      </w:r>
      <w:r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обеспечивается допуск в здание и помещения, в которых  предоставляется муниципальная услуга, сурдопереводчика (тифлосурдопереводчика), а также  допуск и размещение собаки-проводника при наличии документа, подтверждающего ее специальное обучение;</w:t>
      </w:r>
    </w:p>
    <w:p w:rsidR="0018270A" w:rsidRPr="0018270A" w:rsidRDefault="00122104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2.22.17</w:t>
      </w:r>
      <w:r w:rsidR="0018270A">
        <w:rPr>
          <w:sz w:val="28"/>
          <w:szCs w:val="28"/>
        </w:rPr>
        <w:t xml:space="preserve"> </w:t>
      </w:r>
      <w:r w:rsidR="0018270A" w:rsidRPr="0018270A">
        <w:rPr>
          <w:sz w:val="28"/>
          <w:szCs w:val="28"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с ограниченными возможностями здоровья. Предусматривается дублирование звуковой, зрительной, текстовой и графической информации знаками, выполненными рельефно-точечным шрифтом Брайля и иным выпуклым шрифтом.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 </w:t>
      </w:r>
      <w:r w:rsidR="0018270A" w:rsidRPr="0018270A">
        <w:rPr>
          <w:sz w:val="28"/>
          <w:szCs w:val="28"/>
        </w:rPr>
        <w:t>Показатель доступности и качества муниципальной услуги: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2.23.1 </w:t>
      </w:r>
      <w:r w:rsidR="0018270A" w:rsidRPr="0018270A">
        <w:rPr>
          <w:sz w:val="28"/>
          <w:szCs w:val="28"/>
        </w:rPr>
        <w:t>наличие полной, актуальной и достоверной информации о порядке предоставления муниципальной услуги;</w:t>
      </w:r>
    </w:p>
    <w:p w:rsidR="0018270A" w:rsidRPr="0018270A" w:rsidRDefault="00C53B68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2.23.2 </w:t>
      </w:r>
      <w:r w:rsidR="0018270A" w:rsidRPr="0018270A">
        <w:rPr>
          <w:sz w:val="28"/>
          <w:szCs w:val="28"/>
        </w:rPr>
        <w:t>возможность получения инвалидами помощи в преодолении барьеров, мешающих получению муниципальной услуги наравне с другими лицами;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2.23.3</w:t>
      </w:r>
      <w:r w:rsidR="00C53B68">
        <w:rPr>
          <w:sz w:val="28"/>
          <w:szCs w:val="28"/>
        </w:rPr>
        <w:t> </w:t>
      </w:r>
      <w:r w:rsidR="0018270A" w:rsidRPr="0018270A">
        <w:rPr>
          <w:sz w:val="28"/>
          <w:szCs w:val="28"/>
        </w:rPr>
        <w:t>наличие возможности получения муниципальной услуги в электронном виде, в том числе с использованием Единого портала государственных и муниципальных услуг, Портала государственных и муниципальных услуг Республики Башкортостан, через РГАУ МФЦ, по почте;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2.23.4 </w:t>
      </w:r>
      <w:r w:rsidR="0018270A" w:rsidRPr="0018270A">
        <w:rPr>
          <w:sz w:val="28"/>
          <w:szCs w:val="28"/>
        </w:rPr>
        <w:t>уровень удовлетворенности граждан Российской Федерации качеством предоставления 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2.23.5 </w:t>
      </w:r>
      <w:r w:rsidR="0018270A" w:rsidRPr="0018270A">
        <w:rPr>
          <w:sz w:val="28"/>
          <w:szCs w:val="28"/>
        </w:rPr>
        <w:t>снижение времени ожидания в очереди при подаче заявления и при получении результата предоставления 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2.23.6 </w:t>
      </w:r>
      <w:r w:rsidR="0018270A" w:rsidRPr="0018270A">
        <w:rPr>
          <w:sz w:val="28"/>
          <w:szCs w:val="28"/>
        </w:rPr>
        <w:t>отсутствие обоснованных жалоб со стороны заявителей на решения, действия (бездействие) должностных лиц структурного подразделения Администрации при предоставлении муниципальной услуги.</w:t>
      </w:r>
    </w:p>
    <w:p w:rsidR="0018270A" w:rsidRPr="0018270A" w:rsidRDefault="00C53B68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2.24 </w:t>
      </w:r>
      <w:r w:rsidR="0018270A" w:rsidRPr="0018270A">
        <w:rPr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а также в электронной форме, указаны в пунктах 3.3, 3.4 Административного регламента.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18270A" w:rsidRPr="00563A91" w:rsidRDefault="00563A91" w:rsidP="00563A91">
      <w:pPr>
        <w:widowControl w:val="0"/>
        <w:tabs>
          <w:tab w:val="left" w:pos="567"/>
        </w:tabs>
        <w:ind w:firstLine="567"/>
        <w:contextualSpacing/>
        <w:jc w:val="center"/>
        <w:rPr>
          <w:b/>
          <w:sz w:val="28"/>
          <w:szCs w:val="28"/>
        </w:rPr>
      </w:pPr>
      <w:r w:rsidRPr="00563A91">
        <w:rPr>
          <w:b/>
          <w:sz w:val="28"/>
          <w:szCs w:val="28"/>
        </w:rPr>
        <w:t xml:space="preserve">III. </w:t>
      </w:r>
      <w:r w:rsidR="0018270A" w:rsidRPr="00563A91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18270A" w:rsidRPr="0018270A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 </w:t>
      </w:r>
      <w:r w:rsidR="0018270A" w:rsidRPr="0018270A">
        <w:rPr>
          <w:sz w:val="28"/>
          <w:szCs w:val="28"/>
        </w:rPr>
        <w:t>регистрация заявлений и передача их на исполнение;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 </w:t>
      </w:r>
      <w:r w:rsidR="0018270A" w:rsidRPr="0018270A">
        <w:rPr>
          <w:sz w:val="28"/>
          <w:szCs w:val="28"/>
        </w:rPr>
        <w:t xml:space="preserve">принятие решения о предоставлении/отказе в предоставлении </w:t>
      </w:r>
      <w:r w:rsidR="0018270A" w:rsidRPr="0018270A">
        <w:rPr>
          <w:sz w:val="28"/>
          <w:szCs w:val="28"/>
        </w:rPr>
        <w:lastRenderedPageBreak/>
        <w:t>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 </w:t>
      </w:r>
      <w:r w:rsidR="0018270A" w:rsidRPr="0018270A">
        <w:rPr>
          <w:sz w:val="28"/>
          <w:szCs w:val="28"/>
        </w:rPr>
        <w:t>выдача (направление) решения заявителю.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18270A" w:rsidRPr="0018270A">
        <w:rPr>
          <w:sz w:val="28"/>
          <w:szCs w:val="28"/>
        </w:rPr>
        <w:t>Описание последовательности действий при предоставлении муниципальной услуги представлено в виде блок-схемы в Приложении №3 к Административному регламенту.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 </w:t>
      </w:r>
      <w:r w:rsidR="0018270A" w:rsidRPr="0018270A">
        <w:rPr>
          <w:sz w:val="28"/>
          <w:szCs w:val="28"/>
        </w:rPr>
        <w:t>Регистрация заявлений, и передача их на исполнение: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основанием для начала административной процедуры является поступление заявления заявителя в адрес Администрации;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 (приложение № 5 Административного регламента);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прошедшие регистрацию заявления в течение 1 рабочего дня со дня их поступления передаются специалисту, ответственному за предоставление 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специалисту.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 </w:t>
      </w:r>
      <w:r w:rsidR="0018270A" w:rsidRPr="0018270A">
        <w:rPr>
          <w:sz w:val="28"/>
          <w:szCs w:val="28"/>
        </w:rPr>
        <w:t>принятие решения о предоставлении/отказе в предоставлении муниципальной услуги: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основанием для начала административной процедуры является определение соответствия представленных заявителем документов условиям предоставления  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принятие решения о выдаче разрешения на вырубку и обрезку древесно-кустарниковой растительности и ликвидацию травяного покрова либо о выдаче мотивированного отказа в предоставлении 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результатом выполнения административной процедуры является решение о выдаче разрешения на вырубку и обрезку древесно-кустарниковой растительности и ликвидацию травяного покрова либо о выдаче мотивированного отказа в предоставлении муниципальной услуги;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18270A">
        <w:rPr>
          <w:sz w:val="28"/>
          <w:szCs w:val="28"/>
        </w:rPr>
        <w:t>•</w:t>
      </w:r>
      <w:r w:rsidR="00563A91">
        <w:rPr>
          <w:sz w:val="28"/>
          <w:szCs w:val="28"/>
        </w:rPr>
        <w:t xml:space="preserve"> </w:t>
      </w:r>
      <w:r w:rsidRPr="0018270A">
        <w:rPr>
          <w:sz w:val="28"/>
          <w:szCs w:val="28"/>
        </w:rPr>
        <w:t>срок выполнения административной процедуры – 9 календарных дней со дня регистрации заявления.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 </w:t>
      </w:r>
      <w:r w:rsidR="0018270A" w:rsidRPr="0018270A">
        <w:rPr>
          <w:sz w:val="28"/>
          <w:szCs w:val="28"/>
        </w:rPr>
        <w:t>выдача (направление) решения заявителю: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основанием для начала административной процедуры является принятое решение о выдаче разрешения на вырубку и обрезку древесно-кустарниковой растительности и ликвидацию травяного покрова либо о выдаче мотивированного отказа в предоставлении муниципальной услуги;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направление (выдача) принятого решения заявителю;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срок исполнения административной процедуры и направления ответа – 10 календарных дней со дня регистрации заявления;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8270A" w:rsidRPr="0018270A">
        <w:rPr>
          <w:sz w:val="28"/>
          <w:szCs w:val="28"/>
        </w:rPr>
        <w:t>результатом административной процедуры является направление специалистом, ответственным за предоставление муниципальной услуги, ответа заявителю.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 </w:t>
      </w:r>
      <w:r w:rsidR="0018270A" w:rsidRPr="0018270A">
        <w:rPr>
          <w:sz w:val="28"/>
          <w:szCs w:val="28"/>
        </w:rPr>
        <w:t>Выполнение административных процедур при предоставлении муниципальной услуги на базе РГАУ МФЦ: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 </w:t>
      </w:r>
      <w:r w:rsidR="0018270A" w:rsidRPr="0018270A">
        <w:rPr>
          <w:sz w:val="28"/>
          <w:szCs w:val="28"/>
        </w:rPr>
        <w:t>прием документов от заявителя для предоставления муниципальной услуги на базе РГАУ МФЦ осуществляется должностными лицами РГАУ МФЦ в порядке, предусмотренном соглашением о взаимодействии между Администрацией и  РГАУ МФЦ;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 </w:t>
      </w:r>
      <w:r w:rsidR="0018270A" w:rsidRPr="0018270A">
        <w:rPr>
          <w:sz w:val="28"/>
          <w:szCs w:val="28"/>
        </w:rPr>
        <w:t>документы, принятые РГАУ МФЦ от заявителя направляются в Администрацию для направления межведомственных запросов (при необходимости) и принятия решения;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 </w:t>
      </w:r>
      <w:r w:rsidR="0018270A" w:rsidRPr="0018270A">
        <w:rPr>
          <w:sz w:val="28"/>
          <w:szCs w:val="28"/>
        </w:rPr>
        <w:t>результат предоставления муниципальной услуги, обращение за которой оформлено через РГАУ МФЦ, по желанию заявителя выдается в РГАУ МФЦ;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3.3.4 </w:t>
      </w:r>
      <w:r w:rsidR="0018270A" w:rsidRPr="0018270A">
        <w:rPr>
          <w:sz w:val="28"/>
          <w:szCs w:val="28"/>
        </w:rPr>
        <w:t>невостребованный заявителем результат предоставления муниципальной услуги по истечению 30 календарных дней направляется в Администрацию.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 </w:t>
      </w:r>
      <w:r w:rsidR="0018270A" w:rsidRPr="0018270A">
        <w:rPr>
          <w:sz w:val="28"/>
          <w:szCs w:val="28"/>
        </w:rPr>
        <w:t xml:space="preserve">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или Портала государственных и муниципальных услуг Республики Башкортостан: 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 </w:t>
      </w:r>
      <w:r w:rsidR="0018270A" w:rsidRPr="0018270A">
        <w:rPr>
          <w:sz w:val="28"/>
          <w:szCs w:val="28"/>
        </w:rPr>
        <w:t>заявка на предоставление муниципальной услуги в электронном виде осуществляется путем заполнения электронной формы заявления, с использованием Единого портала государственных услуг или Портала государственных и муниципальных услуг Республики Башкортостан. Может быть подписано простой электронной подписью, за исключением случаев, предусмотренных законодательством Российской Федерации, когда необходимо использовать квалифицированную электронную подпись;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3.4.2 </w:t>
      </w:r>
      <w:r w:rsidR="0018270A" w:rsidRPr="0018270A">
        <w:rPr>
          <w:sz w:val="28"/>
          <w:szCs w:val="28"/>
        </w:rPr>
        <w:t>прием электронной формы заявления осуществляется должностным лицом Администрации, ответственным за предоставление муниципальной услуги,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«Реестр сведений»;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3.4.3 </w:t>
      </w:r>
      <w:r w:rsidR="0018270A" w:rsidRPr="0018270A">
        <w:rPr>
          <w:sz w:val="28"/>
          <w:szCs w:val="28"/>
        </w:rPr>
        <w:t>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или Портала государственных и муниципальных услуг Республики Башкортостан за исключением случаев, предусмотренных законодательством Российской Федерации или нормативными правовыми актами Республики Башкортостан.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="0018270A" w:rsidRPr="0018270A">
        <w:rPr>
          <w:sz w:val="28"/>
          <w:szCs w:val="28"/>
        </w:rPr>
        <w:t>Получение заявителем сведений о ходе выполнения запроса о предоставлении муниципальной услуги: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3.5.1 </w:t>
      </w:r>
      <w:r w:rsidR="0018270A" w:rsidRPr="0018270A">
        <w:rPr>
          <w:sz w:val="28"/>
          <w:szCs w:val="28"/>
        </w:rPr>
        <w:t>заявитель имеет право получения информации о ходе предоставления муниципальной услуги, в том числе о сроках завершения административных процедур путем устного или письменного запроса в Администрацию либо в РГАУ МФЦ (в случае подачи заявления о предоставлении муниципальной услуги через РГАУ МФЦ);</w:t>
      </w:r>
    </w:p>
    <w:p w:rsidR="0018270A" w:rsidRPr="0018270A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 </w:t>
      </w:r>
      <w:r w:rsidR="0018270A" w:rsidRPr="0018270A">
        <w:rPr>
          <w:sz w:val="28"/>
          <w:szCs w:val="28"/>
        </w:rPr>
        <w:t xml:space="preserve">в случае обращения за получением муниципальной услуги через </w:t>
      </w:r>
      <w:r w:rsidR="0018270A" w:rsidRPr="0018270A">
        <w:rPr>
          <w:sz w:val="28"/>
          <w:szCs w:val="28"/>
        </w:rPr>
        <w:lastRenderedPageBreak/>
        <w:t>Единый портал государственных услуг или Портал государственных и муниципальных услуг Республики Башкортостан,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услуг или Портала государственных и муниципальных услуг Республики Башкортостан.</w:t>
      </w:r>
    </w:p>
    <w:p w:rsidR="0018270A" w:rsidRPr="0018270A" w:rsidRDefault="0018270A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A128A2" w:rsidRPr="00C06E0F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IV. Формы контроля за исполнением административного регламента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Контроль за предоставлением муниципальной услуги осуществляется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форме общего и текущего контроля.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Общий контроль за соблюдением административного регламента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осуществляется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Порядок и периодичность осуществления проверок полноты и качества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предоставления муниципальной услуги.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Проверки полноты и качества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проводятся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 с периодичностью один раз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квартал.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При проверке могут рассматриваться все вопросы, связанные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предоставлением муниципальной услуги (комплексные проверки), или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отдельный вопрос, связанный с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(тематические проверки). Проверка также может проводиться по конкретному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обращению гражданина.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4.4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Текущий контроль осуществляется </w:t>
      </w:r>
      <w:r>
        <w:rPr>
          <w:sz w:val="28"/>
          <w:szCs w:val="28"/>
        </w:rPr>
        <w:t xml:space="preserve">управляющим делами Администрации </w:t>
      </w:r>
      <w:r w:rsidRPr="005D08F2">
        <w:rPr>
          <w:sz w:val="28"/>
          <w:szCs w:val="28"/>
        </w:rPr>
        <w:t>путем проведения проверок соблюдения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специалистами положений административного регламента.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5 </w:t>
      </w:r>
      <w:r w:rsidRPr="005D08F2">
        <w:rPr>
          <w:sz w:val="28"/>
          <w:szCs w:val="28"/>
        </w:rPr>
        <w:t>Контроль за полнотой и качеством исполнения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включает в себя проведение проверок, выявление и устранение нарушений прав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заинтересованных лиц на предоставление муниципальной услуги, принятие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решений об устранении соответствующих нарушений.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6 </w:t>
      </w:r>
      <w:r w:rsidRPr="005D08F2">
        <w:rPr>
          <w:sz w:val="28"/>
          <w:szCs w:val="28"/>
        </w:rPr>
        <w:t xml:space="preserve"> Периодичность проведения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проверок может носить плановый характер (проверка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отдельным категориям получателей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услуги) и внеплановый характер (по конкретному обращению получателя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услуги).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4.8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Должностные лица Администрации несут персональную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ответственность за решения и действия (бездействие), принимаемые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(осуществляемые) в ходе предоставления муниципальной услуги в пределах,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установленных в соответствии с требованиями законодательства Российской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Федерации в должностных инструкциях.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4.9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Порядок и формы контроля за исполнением муниципальной </w:t>
      </w:r>
      <w:r>
        <w:rPr>
          <w:sz w:val="28"/>
          <w:szCs w:val="28"/>
        </w:rPr>
        <w:t>услуги</w:t>
      </w:r>
      <w:r w:rsidRPr="005D08F2">
        <w:rPr>
          <w:sz w:val="28"/>
          <w:szCs w:val="28"/>
        </w:rPr>
        <w:t>, в том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числе со стороны граждан, их объединений и организаций.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Для осуществления контроля за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граждане, их объединения и организации имеют право направлять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Администрацию коллективные обращения с предложениями, рекомендациями по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совершенствованию качества и порядка предоставления муниципальной услуги,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 xml:space="preserve">а также заявления и жалобы с сообщением о нарушении </w:t>
      </w:r>
      <w:r w:rsidRPr="005D08F2">
        <w:rPr>
          <w:sz w:val="28"/>
          <w:szCs w:val="28"/>
        </w:rPr>
        <w:lastRenderedPageBreak/>
        <w:t>ответственными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должностными лицами, предоставляющими муниципальную услугу, требований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законов и иных нормативных правовых актов.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2) Граждане, их объединения и организации вправе получать информацию 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порядке предоставления муниципальной услуги, а также направлять замечания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 предложения по улучшению качества предоставления муниципальных услуг.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3) Граждане, их объединения и организации вправе направить обращение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просьбой о проведении проверки соблюдения и исполнения положений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нормативных правовых актов, устанавливающих требования к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предоставлению муниципальной услуги, полноты и качества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в случае нарушения прав и законных интересов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заявителей (представителей заявителя) при предоставлении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услуги;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В течение 30 рабочих дней со дня регистрации обращений от граждан, их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объединений или организаций, обратившимся лицам направляется ответ на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обращение, поступившее в форме электронного документа, в форме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электронного документа по адресу электронной почты, указанному в обращении,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или в письменной форме по почтовому адресу, указанному в обращении.</w:t>
      </w:r>
    </w:p>
    <w:p w:rsidR="00A128A2" w:rsidRPr="005D08F2" w:rsidRDefault="00A128A2" w:rsidP="00A128A2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4.10. Контроль за соблюдением сроков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возлагается на специалиста,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ответственного за делопроизводство.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A128A2" w:rsidRDefault="00A128A2" w:rsidP="00A128A2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A128A2" w:rsidRPr="00C06E0F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вправе обжаловать действие (бездействие) и решения, принятые  (осуществляемые) должностными лицами в ходе предоставления муниципальной услуги в досудебном порядке;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может быть принята при личном приеме заявителя должностными лицами Администрации, РГАУ МФЦ или направлена по почте, в том числе в электронном виде на официальную электронную почту Администрации, РГАУ МФЦ.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Предметом досудебного обжалования могут являться действие (бездействие) и решения, принятые должностными лицами в ходе предоставления муниципальной услуги, в том числе в следующих случаях: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5.3.1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срока регистрации заявления заявителя о предоставлении  муниципальной услуги;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5.3.2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сроков предоставления муниципальной услуги;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5.3.3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требование у заявителя документов, не являющихся обязательными для предоставления заявителем;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5.3.4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приеме  документов у заявителя по основаниям, не предусмотренным настоящим административным регламентом;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5.3.5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исправлении допущенных опечаток и ошибок в документах, выданных в результате предоставления муниципальной услуги;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5.3.6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оснований для отказа рассмотрения жалобы (претензии) и случаев, в которых ответ на жалобу (претензию) не дается: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в письменном обращении не указаны фамилия гражданина, направившего обращение, и/или почтовый адрес, по которому должен быть направлен ответ;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текст письменного обращения не поддается прочтению;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 если в письменном обращении гражданина содержит вопрос, на который заявителю неоднократно давались письменные ответы по существу, при этом в запросе не приводятся новые доводы и обстоятельства. 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5.5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обращение в Администрацию.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Основания для начала процедуры досудебного (внесудебного) обжалования: 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основанием для начала процедуры досудебного (внесудебного) обжалования является жалоба на действия или бездействие должностных лиц отдела архитектуры и градостроительства.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заявителя в обязательном порядке должна содержать: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личную подпись и дату. 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5.8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 (претензии):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имеет право на получение информации и документов для обоснования и рассмотрения жалобы;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должностные лица Администрации обязаны обеспечить заявителя информацией, непосредственно затрагивающей права и законные интересы, если иное не предусмотрено законом.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5.9</w:t>
      </w:r>
      <w:r>
        <w:rPr>
          <w:sz w:val="28"/>
          <w:szCs w:val="28"/>
        </w:rPr>
        <w:t xml:space="preserve"> Ж</w:t>
      </w:r>
      <w:r w:rsidRPr="00852BEA">
        <w:rPr>
          <w:sz w:val="28"/>
          <w:szCs w:val="28"/>
        </w:rPr>
        <w:t xml:space="preserve">алоба (претензия) заявителя в досудебном (внесудебном) порядке </w:t>
      </w:r>
      <w:r>
        <w:rPr>
          <w:sz w:val="28"/>
          <w:szCs w:val="28"/>
        </w:rPr>
        <w:t>может быть направлена г</w:t>
      </w:r>
      <w:r w:rsidRPr="00852BEA">
        <w:rPr>
          <w:sz w:val="28"/>
          <w:szCs w:val="28"/>
        </w:rPr>
        <w:t xml:space="preserve">лаве Администрации по адресу: </w:t>
      </w:r>
      <w:r w:rsidR="003640D6">
        <w:rPr>
          <w:sz w:val="28"/>
          <w:szCs w:val="28"/>
        </w:rPr>
        <w:t>452725, Республика Башкортостан, Буздякский район, с.Килимово, ул. Буденного,40</w:t>
      </w:r>
      <w:r w:rsidRPr="00852BEA">
        <w:rPr>
          <w:sz w:val="28"/>
          <w:szCs w:val="28"/>
        </w:rPr>
        <w:t xml:space="preserve">; 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Сроки рассмотрения жалобы (претензии): 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(претензия) рассматривается в течение 15 рабочих дней с момента ее регистрации;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случае, если жалоба подана заявителем в орган, в компетенцию которого не входит принятие решения по жалобе,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Результат рассмотрения жалобы (претензии): 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удовлетворении жалобы;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отказе в удовлетворении жалобы.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128A2" w:rsidRPr="00852BEA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Способы информирования заявителей о порядке подачи и рассмотрения жалобы указаны в пункте 1.6 Административного регламента.</w:t>
      </w:r>
    </w:p>
    <w:p w:rsidR="00A128A2" w:rsidRDefault="00A128A2" w:rsidP="00A128A2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E70534" w:rsidRDefault="00E70534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563A91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563A91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563A91" w:rsidRPr="00A62D08" w:rsidRDefault="00563A91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FE4F08" w:rsidRPr="00563A91" w:rsidRDefault="00A128A2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FE4F08" w:rsidRPr="00563A91">
        <w:rPr>
          <w:b/>
          <w:sz w:val="28"/>
          <w:szCs w:val="20"/>
        </w:rPr>
        <w:lastRenderedPageBreak/>
        <w:t>Приложение №1</w:t>
      </w:r>
    </w:p>
    <w:p w:rsidR="00FE4F08" w:rsidRPr="00563A91" w:rsidRDefault="00FE4F08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 w:rsidRPr="00563A91">
        <w:rPr>
          <w:b/>
          <w:sz w:val="28"/>
          <w:szCs w:val="20"/>
        </w:rPr>
        <w:t xml:space="preserve">к Административному регламенту </w:t>
      </w:r>
    </w:p>
    <w:p w:rsidR="00FE4F08" w:rsidRPr="00563A91" w:rsidRDefault="00FE4F08" w:rsidP="00563A91">
      <w:pPr>
        <w:widowControl w:val="0"/>
        <w:tabs>
          <w:tab w:val="left" w:pos="567"/>
        </w:tabs>
        <w:ind w:firstLine="567"/>
        <w:contextualSpacing/>
        <w:jc w:val="right"/>
        <w:rPr>
          <w:b/>
          <w:sz w:val="40"/>
          <w:szCs w:val="28"/>
        </w:rPr>
      </w:pPr>
    </w:p>
    <w:p w:rsidR="00FE4F08" w:rsidRPr="00563A91" w:rsidRDefault="00FE4F08" w:rsidP="0018270A">
      <w:pPr>
        <w:widowControl w:val="0"/>
        <w:tabs>
          <w:tab w:val="left" w:pos="567"/>
        </w:tabs>
        <w:ind w:firstLine="567"/>
        <w:contextualSpacing/>
        <w:jc w:val="center"/>
        <w:rPr>
          <w:b/>
        </w:rPr>
      </w:pPr>
      <w:r w:rsidRPr="00563A91">
        <w:rPr>
          <w:b/>
          <w:sz w:val="28"/>
        </w:rPr>
        <w:t>Адрес и режим работы РГАУ МФЦ</w:t>
      </w:r>
    </w:p>
    <w:p w:rsidR="00FE4F08" w:rsidRPr="00A62D08" w:rsidRDefault="00FE4F08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893"/>
        <w:gridCol w:w="2819"/>
        <w:gridCol w:w="3716"/>
      </w:tblGrid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№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Наименование МФЦ и (или) привлекаемой организации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tabs>
                <w:tab w:val="left" w:pos="704"/>
              </w:tabs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Местонахождение МФЦ и (или) привлекаемой организации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График приема заявителей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Центральный офис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РГАУ МФЦ в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450057,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г. Уфа,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ул. Новомостовая, д. 8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г. Кумертау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453300,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г. Кумертау,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ул. Гафури, д. 35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Операционный зал «Интернациональная»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450061,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г. Уфа,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ул. Интернациональная,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д. 113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г. Октябрьский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452616,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г. Октябрьский,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ул. Кортунова, д. 15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rPr>
          <w:trHeight w:val="712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453120,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г. Стерлитамак,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пр. Октября, д. 71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rPr>
          <w:trHeight w:val="712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6.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г. Белебей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452009,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Белебей,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Революционеров, д. 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г. Туймазы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452750,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Туймазы,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С. Юлаева, д. 69а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филиала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453116, 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Стерлитамак,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Худайбердина,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д. 83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9.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Отделение РГАУ </w:t>
            </w:r>
            <w:r w:rsidRPr="00563A91">
              <w:rPr>
                <w:sz w:val="28"/>
                <w:szCs w:val="28"/>
              </w:rPr>
              <w:lastRenderedPageBreak/>
              <w:t>МФЦ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с. Ермолаево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 xml:space="preserve">453360,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 xml:space="preserve">с. Ермолаево,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пр. Мира, д. 10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г. Нефтекамск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452683,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Нефтекамск,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Строителей, д. 59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11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Отделение РГАУ МФЦ в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Красная Горка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452440,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с. Красная Горка,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Кирова, 48.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12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Отделение РГАУ МФЦ в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Верхние Киги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452500,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с. Верхние Киги,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Советская, 14.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13.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Отделение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с. Верхнеяркеево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452260,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с. Верхнеяркеево,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Пушкина, д. 17/1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14.</w:t>
            </w:r>
          </w:p>
          <w:p w:rsidR="00FE4F08" w:rsidRPr="00563A91" w:rsidRDefault="00FE4F08" w:rsidP="00172EF7">
            <w:pPr>
              <w:ind w:left="-567" w:firstLine="567"/>
              <w:rPr>
                <w:sz w:val="28"/>
                <w:szCs w:val="28"/>
              </w:rPr>
            </w:pP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Отделение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пгт. Приютово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452017, пгт. Приютово,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50 лет ВЛКСМ, д. 5а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15.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Отделение в с. Толбазы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453480,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Аургазинский район,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Толбазы, ул. Ленина, 113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Филиал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в г. Сибай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453832,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г. Сибай,    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   ул. Горького, 74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17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Отделение РГАУ МФЦ в с. Буздяк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452710,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с. Буздяк,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Красноармейская, 27.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в с. Чекмагуш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452211,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с. Чекмагуш,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ул. Ленина, 68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19.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РГАУ МФЦ в г. Янаул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452800,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г. Янаул,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Азина, 29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20.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Филиал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в г. Мелеуз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453850,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г. Мелеуз,                 ул. Смоленская, 108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21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Филиал РГАУ МФЦ в г. Давлеканово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453400,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г. Давлеканово,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ул. Победы, 5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22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Филиал РГАУ МФЦ</w:t>
            </w:r>
            <w:r w:rsidR="00563A91">
              <w:rPr>
                <w:bCs/>
                <w:sz w:val="28"/>
                <w:szCs w:val="28"/>
              </w:rPr>
              <w:t xml:space="preserve"> </w:t>
            </w:r>
            <w:r w:rsidRPr="00563A91">
              <w:rPr>
                <w:bCs/>
                <w:sz w:val="28"/>
                <w:szCs w:val="28"/>
              </w:rPr>
              <w:t>в г. Белорецк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453500,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г. Белорецк,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ул. Пятого Июля, 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23.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 с. Месягутово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452530,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Месягутово,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И. Усова, 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24.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Операционный зал</w:t>
            </w:r>
            <w:r w:rsidR="00563A91">
              <w:rPr>
                <w:bCs/>
                <w:sz w:val="28"/>
                <w:szCs w:val="28"/>
              </w:rPr>
              <w:t xml:space="preserve"> </w:t>
            </w:r>
            <w:r w:rsidRPr="00563A91">
              <w:rPr>
                <w:bCs/>
                <w:sz w:val="28"/>
                <w:szCs w:val="28"/>
              </w:rPr>
              <w:t xml:space="preserve">«ТЦ Башкортостан»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450071,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г. Уфа,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ул. Менделеева, д. </w:t>
            </w:r>
            <w:r w:rsidRPr="00563A91">
              <w:rPr>
                <w:bCs/>
                <w:sz w:val="28"/>
                <w:szCs w:val="28"/>
              </w:rPr>
              <w:lastRenderedPageBreak/>
              <w:t>205 А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Понедельник, вторник, четверг- воскресенье  10.00-21.00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Среда 13.00-21.00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перерыва, без выходных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25.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Операционный зал «50 лет СССР»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450059,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г. Уфа,</w:t>
            </w:r>
            <w:r w:rsidR="00563A91">
              <w:rPr>
                <w:sz w:val="28"/>
                <w:szCs w:val="28"/>
              </w:rPr>
              <w:t xml:space="preserve"> </w:t>
            </w:r>
            <w:r w:rsidRPr="00563A91">
              <w:rPr>
                <w:sz w:val="28"/>
                <w:szCs w:val="28"/>
              </w:rPr>
              <w:t>ул. 50 лет СССР, 35/5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26.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Филиал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в г. Ишимбай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453215,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г. Ишимбай,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Гагарина, 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27.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Филиал РГАУ МФЦ,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г. Учалы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453700,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Учалы,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Карла Маркса, 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28.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Отделение РГАУ МФЦ,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г. Бирск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452450,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г. Бирск,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Корочкина, д. 4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29.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453124,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Стерлитамак,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Мира, д. 18а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Воскресенье выходной 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30.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tabs>
                <w:tab w:val="left" w:pos="686"/>
              </w:tabs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</w:t>
            </w:r>
            <w:r w:rsidR="00563A91">
              <w:rPr>
                <w:color w:val="000000"/>
                <w:sz w:val="28"/>
                <w:szCs w:val="28"/>
              </w:rPr>
              <w:t xml:space="preserve"> </w:t>
            </w:r>
            <w:r w:rsidRPr="00563A91">
              <w:rPr>
                <w:color w:val="000000"/>
                <w:sz w:val="28"/>
                <w:szCs w:val="28"/>
              </w:rPr>
              <w:t>РГАУ МФЦ</w:t>
            </w:r>
            <w:r w:rsidR="00563A91">
              <w:rPr>
                <w:color w:val="000000"/>
                <w:sz w:val="28"/>
                <w:szCs w:val="28"/>
              </w:rPr>
              <w:t xml:space="preserve"> </w:t>
            </w:r>
            <w:r w:rsidRPr="00563A91">
              <w:rPr>
                <w:color w:val="000000"/>
                <w:sz w:val="28"/>
                <w:szCs w:val="28"/>
              </w:rPr>
              <w:t>с. Старобалтачево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452980,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Старобалтачево,                   ул. Советская, д. 51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31.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</w:t>
            </w:r>
            <w:r w:rsidR="00563A91">
              <w:rPr>
                <w:color w:val="000000"/>
                <w:sz w:val="28"/>
                <w:szCs w:val="28"/>
              </w:rPr>
              <w:t>РГАУ МФЦ</w:t>
            </w:r>
            <w:r w:rsidRPr="00563A91">
              <w:rPr>
                <w:color w:val="000000"/>
                <w:sz w:val="28"/>
                <w:szCs w:val="28"/>
              </w:rPr>
              <w:t xml:space="preserve"> с. Аскарово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453620,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Абзелиловский район,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Аскарово,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ул. Коммунистическая,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д. 7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rPr>
          <w:trHeight w:val="955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32.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Зилаир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453680,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Зилаирский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Зилаир,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Ленина, д.68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33.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Бураево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>452960,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Бураевский район,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Бураево, ул. </w:t>
            </w:r>
            <w:r w:rsidRPr="00563A91">
              <w:rPr>
                <w:color w:val="000000"/>
                <w:sz w:val="28"/>
                <w:szCs w:val="28"/>
              </w:rPr>
              <w:lastRenderedPageBreak/>
              <w:t>Ленина, д.102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34.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с. Стерлибашево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453180, Стерлибашевский район, с. Стерлибашево,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К. Маркса, д. 109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35.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Аскино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452880,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Аскинский район,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Аскино, ул. Советская, д. 15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36.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Филиал РГАУ МФЦ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ГО г. Салават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453261,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Салават, ул. Ленина 11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37.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 xml:space="preserve">«Сипайлово» </w:t>
            </w:r>
          </w:p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450073,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г. Уфа,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Бикбая, д. 44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 xml:space="preserve">«Инорс» </w:t>
            </w:r>
          </w:p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450039, г. Уфа,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Георгия Мушникова, д. 17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39.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3A91">
              <w:rPr>
                <w:bCs/>
                <w:color w:val="000000"/>
                <w:sz w:val="28"/>
                <w:szCs w:val="28"/>
              </w:rPr>
              <w:t>Филиал  РГАУ МФЦ в г. Благовещенск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453430,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г. Благовещенск,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Кирова, д. 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40.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563A91" w:rsidP="00172EF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Отделение РГАУ МФЦ</w:t>
            </w:r>
            <w:r w:rsidR="00FE4F08" w:rsidRPr="00563A91">
              <w:rPr>
                <w:bCs/>
                <w:color w:val="000000"/>
                <w:sz w:val="28"/>
                <w:szCs w:val="28"/>
              </w:rPr>
              <w:t xml:space="preserve"> с. Красноусольский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453050,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Гафурийский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с. Красноусольский,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ул. Октябрьская, 2а 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41.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с. Большеустьикинское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452550,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Мечетлинской район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с. Большеустьикинское,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ул. Ленина, д. 26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 xml:space="preserve">42.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ГО г. Агидель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452920,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г. Агидель,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Первых строителей, д. 7а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43.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Отделение РГАУ МФЦ 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в г. Баймак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453630,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Баймакский р-н,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г. Баймак,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С. Юлаева, д. 32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Понедельник-пятница  9.00-18.00;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10.00-14.00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-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44.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ЗАТО МЕЖГОРЬЕ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453571,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Белорецкий р-н,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г. Межгорье, ул. 40 лет Победы, д. 60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с. Раевский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452120,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Альшеевский р-н,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Раевский,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ул. Ленина, д. 111 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46.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с. Николо – Березовка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452930,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Краснокамский р-н,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с. Николо-Березовка,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Строителей, д. 33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47.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с. Акьяр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453800,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Хайбуллинский р-н,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 с. Акьяр, пр. С. Юлаева, д. 31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 с. Кармаскалы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453020,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Кармаскалинский р-н,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Кармаскалы,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ул. Худайбердина, д. </w:t>
            </w:r>
            <w:r w:rsidRPr="00563A91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Воскресенье – выходной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49.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 xml:space="preserve">с. Караидель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452360,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Караидельский район,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с. Караидель,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Первомайская д. 28.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50.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Киргиз-Мияки</w:t>
            </w:r>
          </w:p>
          <w:p w:rsidR="00FE4F08" w:rsidRPr="00563A91" w:rsidRDefault="00FE4F08" w:rsidP="00172EF7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452080,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Миякинский район,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Киргиз-Мияки,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ул. Ленина, д. 19.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rPr>
          <w:trHeight w:val="1022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51. 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Новобелокатай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452580,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Белокатайский 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Новобелокатай,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 Советская, 124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FF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52.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                                с. Старосубхангулово,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453580,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Бурзянский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Старосубхангулово,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Ленина, 80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rPr>
          <w:trHeight w:val="746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53.</w:t>
            </w:r>
          </w:p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Операционный зал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«Дема»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450095,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Уфа, ул. Дагестанская, д.2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Понедельник, вторник, четверг-суббота 10.00-21.00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14.00-21.00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Воскресенье  выходной 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54.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Отделение РГАУ МФЦ                                с. Мишкино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452340,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Мишкинский район,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Мишкино, ул. Ленина, 73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55.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Федоровка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453280,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Федоровка, ул. Ленина, 44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56.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с. Верхние Татышлы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 xml:space="preserve">452830,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Верхние Татышлы,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 xml:space="preserve"> ул. Ленина, 86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</w:t>
            </w:r>
            <w:r w:rsidRPr="00563A91">
              <w:rPr>
                <w:sz w:val="28"/>
                <w:szCs w:val="28"/>
              </w:rPr>
              <w:lastRenderedPageBreak/>
              <w:t>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rPr>
          <w:trHeight w:val="71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57.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с. Исянгулово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453380,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Зианчуринский район,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с. Исянгулово, </w:t>
            </w:r>
          </w:p>
          <w:p w:rsidR="00FE4F08" w:rsidRPr="00563A91" w:rsidRDefault="00FE4F08" w:rsidP="00172EF7">
            <w:pPr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ул. Советская, 5   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rPr>
          <w:trHeight w:val="773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Языково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452740,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Благоварский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Языково,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Пушкина, 11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59.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Архангельское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453030,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Архангельский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Архангельское, ул. Советская, 43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60.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Бижбуляк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452040,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Бижбулякский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Бижбуляк,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ул. Победы, 12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61.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Мраково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453330,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Кугарчинский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Мраково,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З. Биишево, 86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62.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Ермекеево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452190,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Ермекеевский район,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Ермекеево,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ул. Советская, 59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63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Калтасы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452860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Калтасинский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Калтасы,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К. Маркса, 47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lastRenderedPageBreak/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>64.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Малояз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452490,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Салаватский район,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с. Малояз,           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      ул. Советская, д. 63/1 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65.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Шаран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452630,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Шаранский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Шаран,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ул. Центральная, 7 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66.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Дюртюли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452320,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Дюртюлинский район,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Дюртюли,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ул. Матросова, д. 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563A91">
              <w:rPr>
                <w:color w:val="000000"/>
                <w:sz w:val="28"/>
                <w:szCs w:val="28"/>
                <w:lang w:val="en-US"/>
              </w:rPr>
              <w:t>67.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с. Кушнаренково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452230, Кушнаренковский район,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Кушнаренково,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 ул. Садовая, 19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563A91">
              <w:rPr>
                <w:color w:val="000000"/>
                <w:sz w:val="28"/>
                <w:szCs w:val="28"/>
                <w:lang w:val="en-US"/>
              </w:rPr>
              <w:t>68.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Бакалы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452650,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Бакалинский район,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с. Бакалы, ул. Мостовая, 6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 -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  <w:lang w:val="en-US"/>
              </w:rPr>
              <w:t>69</w:t>
            </w:r>
            <w:r w:rsidRPr="00563A9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р.п. Чишмы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452170,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Чишминский район, р.п. Чишмы,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Кирова, 50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70.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Операционный зал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«Аркада»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450022,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Уфа,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М. Губайдуллина,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д. 6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Понедельник, вторник, четверг - воскресенье 10.00-22.00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Среда 14.00-22.00;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Без перерыва, без выходных.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71.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bCs/>
                <w:sz w:val="28"/>
                <w:szCs w:val="28"/>
              </w:rPr>
              <w:t>Операционный зал</w:t>
            </w:r>
          </w:p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>«ХБК»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>450103,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 xml:space="preserve"> г. Уфа,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Менделеева, 137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>Понедельник 14.00-20.00;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>Вторник-суббота 10.00-20.00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  <w:lang w:val="en-US"/>
              </w:rPr>
            </w:pPr>
            <w:r w:rsidRPr="00563A91">
              <w:rPr>
                <w:color w:val="000000"/>
                <w:sz w:val="28"/>
                <w:szCs w:val="28"/>
              </w:rPr>
              <w:t>Воскресенье выходной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lastRenderedPageBreak/>
              <w:t xml:space="preserve">72.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bCs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Отделение РГАУ МФЦ                  с. Иглино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452410, 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Иглинский Отделение РГАУ МФЦ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7район, с. Иглино, ул. Ленина, д. 29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Понедельник  9.00-20.00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Вторник, четверг, пятница 9.00-19.00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Среда 11.00-19.00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 xml:space="preserve">Суббота 9.00-12.00 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sz w:val="28"/>
                <w:szCs w:val="28"/>
              </w:rPr>
              <w:t>Воскресенье –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73.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Операционный зал «Рыльского» 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450105, г. Уфа,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ул. М. Рыльского,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д.2/1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Вторник-суббота 08.00-20.00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Без перерыва.</w:t>
            </w:r>
          </w:p>
          <w:p w:rsidR="00FE4F08" w:rsidRPr="00563A91" w:rsidRDefault="00FE4F08" w:rsidP="00172EF7">
            <w:pPr>
              <w:rPr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74.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Территориально обособленное структурное подразделение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Уфа, ул. Бессонова,</w:t>
            </w:r>
            <w:r w:rsidRPr="00563A91">
              <w:rPr>
                <w:color w:val="000000"/>
                <w:sz w:val="28"/>
                <w:szCs w:val="28"/>
              </w:rPr>
              <w:br/>
              <w:t xml:space="preserve"> д. 26а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Понедельник-пятница</w:t>
            </w:r>
            <w:r w:rsidRPr="00563A91">
              <w:rPr>
                <w:color w:val="000000"/>
                <w:sz w:val="28"/>
                <w:szCs w:val="28"/>
              </w:rPr>
              <w:br/>
              <w:t>8:30-17:30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Суббота, воскресенье выходной</w:t>
            </w:r>
          </w:p>
        </w:tc>
      </w:tr>
      <w:tr w:rsidR="00FE4F08" w:rsidRPr="00563A91" w:rsidTr="00172EF7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ind w:left="-567" w:firstLine="567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75.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 xml:space="preserve">Территориально обособленное структурное подразделение </w:t>
            </w:r>
          </w:p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jc w:val="center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г. Уфа, ул. Российская,</w:t>
            </w:r>
            <w:r w:rsidRPr="00563A91">
              <w:rPr>
                <w:color w:val="000000"/>
                <w:sz w:val="28"/>
                <w:szCs w:val="28"/>
              </w:rPr>
              <w:br/>
              <w:t xml:space="preserve"> д. 2</w:t>
            </w:r>
          </w:p>
        </w:tc>
        <w:tc>
          <w:tcPr>
            <w:tcW w:w="1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F08" w:rsidRPr="00563A91" w:rsidRDefault="00FE4F08" w:rsidP="00172EF7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Понедельник-пятница</w:t>
            </w:r>
            <w:r w:rsidRPr="00563A91">
              <w:rPr>
                <w:color w:val="000000"/>
                <w:sz w:val="28"/>
                <w:szCs w:val="28"/>
              </w:rPr>
              <w:br/>
              <w:t>8:30-17:30</w:t>
            </w:r>
          </w:p>
          <w:p w:rsidR="00FE4F08" w:rsidRPr="00563A91" w:rsidRDefault="00FE4F08" w:rsidP="00172EF7">
            <w:pPr>
              <w:rPr>
                <w:color w:val="000000"/>
                <w:sz w:val="28"/>
                <w:szCs w:val="28"/>
              </w:rPr>
            </w:pPr>
            <w:r w:rsidRPr="00563A91">
              <w:rPr>
                <w:color w:val="000000"/>
                <w:sz w:val="28"/>
                <w:szCs w:val="28"/>
              </w:rPr>
              <w:t>Суббота, воскресенье выходной</w:t>
            </w:r>
          </w:p>
        </w:tc>
      </w:tr>
    </w:tbl>
    <w:p w:rsidR="00563A91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563A91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563A91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563A91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E70534" w:rsidRPr="00563A91" w:rsidRDefault="00172EF7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E70534" w:rsidRPr="00563A91">
        <w:rPr>
          <w:b/>
          <w:sz w:val="28"/>
          <w:szCs w:val="20"/>
        </w:rPr>
        <w:lastRenderedPageBreak/>
        <w:t>Приложение №</w:t>
      </w:r>
      <w:r w:rsidR="00FE4F08" w:rsidRPr="00563A91">
        <w:rPr>
          <w:b/>
          <w:sz w:val="28"/>
          <w:szCs w:val="20"/>
        </w:rPr>
        <w:t>2</w:t>
      </w:r>
    </w:p>
    <w:p w:rsidR="00E70534" w:rsidRPr="00563A91" w:rsidRDefault="00E70534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 w:rsidRPr="00563A91">
        <w:rPr>
          <w:b/>
          <w:sz w:val="28"/>
          <w:szCs w:val="20"/>
        </w:rPr>
        <w:t xml:space="preserve">к Административному регламенту </w:t>
      </w:r>
    </w:p>
    <w:p w:rsidR="00E70534" w:rsidRPr="00A62D08" w:rsidRDefault="00E70534" w:rsidP="0018270A">
      <w:pPr>
        <w:widowControl w:val="0"/>
        <w:tabs>
          <w:tab w:val="left" w:pos="567"/>
        </w:tabs>
        <w:ind w:left="5529" w:firstLine="567"/>
        <w:contextualSpacing/>
        <w:rPr>
          <w:sz w:val="28"/>
          <w:szCs w:val="28"/>
        </w:rPr>
      </w:pPr>
    </w:p>
    <w:p w:rsidR="00751BFF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 xml:space="preserve">Главе Администрации </w:t>
      </w:r>
    </w:p>
    <w:p w:rsidR="00172EF7" w:rsidRDefault="00172EF7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4F7FC6" w:rsidRPr="00A62D08">
        <w:rPr>
          <w:sz w:val="28"/>
          <w:szCs w:val="28"/>
        </w:rPr>
        <w:t>__________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4F7FC6" w:rsidRPr="00A62D08">
        <w:rPr>
          <w:sz w:val="28"/>
          <w:szCs w:val="28"/>
        </w:rPr>
        <w:t>__________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4F7FC6" w:rsidRPr="00A62D08">
        <w:rPr>
          <w:sz w:val="28"/>
          <w:szCs w:val="28"/>
        </w:rPr>
        <w:t>__________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4F7FC6" w:rsidRPr="00A62D08">
        <w:rPr>
          <w:sz w:val="28"/>
          <w:szCs w:val="28"/>
        </w:rPr>
        <w:t>__________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4F7FC6" w:rsidRPr="00A62D08">
        <w:rPr>
          <w:sz w:val="28"/>
          <w:szCs w:val="28"/>
        </w:rPr>
        <w:t>__________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4F7FC6" w:rsidRPr="00A62D08">
        <w:rPr>
          <w:sz w:val="28"/>
          <w:szCs w:val="28"/>
        </w:rPr>
        <w:t>__________</w:t>
      </w:r>
    </w:p>
    <w:p w:rsidR="00E70534" w:rsidRPr="00A62D08" w:rsidRDefault="00E70534" w:rsidP="00172EF7">
      <w:pPr>
        <w:widowControl w:val="0"/>
        <w:tabs>
          <w:tab w:val="left" w:pos="567"/>
        </w:tabs>
        <w:ind w:left="5529"/>
        <w:contextualSpacing/>
        <w:jc w:val="right"/>
        <w:rPr>
          <w:sz w:val="28"/>
          <w:szCs w:val="28"/>
          <w:vertAlign w:val="superscript"/>
        </w:rPr>
      </w:pPr>
      <w:r w:rsidRPr="00A62D08">
        <w:rPr>
          <w:sz w:val="28"/>
          <w:szCs w:val="28"/>
          <w:vertAlign w:val="superscript"/>
        </w:rPr>
        <w:t>(Ф.И.О. заявителя, паспортные данные, почтовый/электронный адрес, тел.)</w:t>
      </w:r>
    </w:p>
    <w:p w:rsidR="00E70534" w:rsidRPr="00A62D08" w:rsidRDefault="00E70534" w:rsidP="0018270A">
      <w:pPr>
        <w:widowControl w:val="0"/>
        <w:tabs>
          <w:tab w:val="left" w:pos="567"/>
        </w:tabs>
        <w:ind w:firstLine="567"/>
        <w:contextualSpacing/>
        <w:jc w:val="center"/>
        <w:rPr>
          <w:sz w:val="28"/>
          <w:szCs w:val="28"/>
        </w:rPr>
      </w:pPr>
    </w:p>
    <w:p w:rsidR="007B39D2" w:rsidRPr="00563A91" w:rsidRDefault="00E70534" w:rsidP="0018270A">
      <w:pPr>
        <w:widowControl w:val="0"/>
        <w:tabs>
          <w:tab w:val="left" w:pos="567"/>
        </w:tabs>
        <w:ind w:firstLine="567"/>
        <w:contextualSpacing/>
        <w:jc w:val="center"/>
        <w:rPr>
          <w:b/>
          <w:sz w:val="28"/>
          <w:szCs w:val="28"/>
        </w:rPr>
      </w:pPr>
      <w:r w:rsidRPr="00563A91">
        <w:rPr>
          <w:b/>
          <w:sz w:val="28"/>
          <w:szCs w:val="28"/>
        </w:rPr>
        <w:t>Заявление</w:t>
      </w:r>
      <w:r w:rsidR="00563A91" w:rsidRPr="00563A91">
        <w:rPr>
          <w:b/>
          <w:sz w:val="28"/>
          <w:szCs w:val="28"/>
        </w:rPr>
        <w:t xml:space="preserve"> </w:t>
      </w:r>
      <w:r w:rsidR="007B39D2" w:rsidRPr="00563A91">
        <w:rPr>
          <w:b/>
          <w:sz w:val="28"/>
          <w:szCs w:val="28"/>
        </w:rPr>
        <w:t>на получение разрешения на вырубку и обрезку древесно-кустарниковой растительности и ликвидацию травяного покрова</w:t>
      </w: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center"/>
        <w:rPr>
          <w:sz w:val="28"/>
          <w:szCs w:val="28"/>
        </w:rPr>
      </w:pPr>
    </w:p>
    <w:p w:rsidR="00563A91" w:rsidRPr="00563A91" w:rsidRDefault="00563A91" w:rsidP="00563A91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563A91">
        <w:rPr>
          <w:sz w:val="28"/>
          <w:szCs w:val="28"/>
        </w:rPr>
        <w:t>Прошу разрешить осуществить:</w:t>
      </w:r>
    </w:p>
    <w:p w:rsidR="00563A91" w:rsidRPr="00563A91" w:rsidRDefault="00563A91" w:rsidP="00563A91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 </w:t>
      </w:r>
      <w:r w:rsidRPr="00563A91">
        <w:rPr>
          <w:sz w:val="28"/>
          <w:szCs w:val="28"/>
        </w:rPr>
        <w:t>вырубку древесно-кустарниковой растительности;</w:t>
      </w:r>
    </w:p>
    <w:p w:rsidR="00563A91" w:rsidRPr="00563A91" w:rsidRDefault="00563A91" w:rsidP="00563A91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 </w:t>
      </w:r>
      <w:r w:rsidRPr="00563A91">
        <w:rPr>
          <w:sz w:val="28"/>
          <w:szCs w:val="28"/>
        </w:rPr>
        <w:t>обрезку древесно-кустарниковой растительности;</w:t>
      </w:r>
    </w:p>
    <w:p w:rsidR="00563A91" w:rsidRPr="00563A91" w:rsidRDefault="00563A91" w:rsidP="00563A91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 </w:t>
      </w:r>
      <w:r w:rsidRPr="00563A91">
        <w:rPr>
          <w:sz w:val="28"/>
          <w:szCs w:val="28"/>
        </w:rPr>
        <w:t>ликвидацию травяного покрова</w:t>
      </w: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с целью:_____________________________________________________________ ____________________________________________________________________.</w:t>
      </w: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Место проведения работ:</w:t>
      </w:r>
    </w:p>
    <w:p w:rsidR="007B39D2" w:rsidRPr="00A62D08" w:rsidRDefault="007B39D2" w:rsidP="00172EF7">
      <w:pPr>
        <w:widowControl w:val="0"/>
        <w:tabs>
          <w:tab w:val="left" w:pos="567"/>
        </w:tabs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_____________________________________________________________________________________________________________________________________</w:t>
      </w: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center"/>
        <w:rPr>
          <w:sz w:val="28"/>
          <w:szCs w:val="28"/>
          <w:vertAlign w:val="superscript"/>
        </w:rPr>
      </w:pPr>
      <w:r w:rsidRPr="00A62D08">
        <w:rPr>
          <w:sz w:val="28"/>
          <w:szCs w:val="28"/>
          <w:vertAlign w:val="superscript"/>
        </w:rPr>
        <w:t>(адрес месторасположения участка)</w:t>
      </w: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Объемы и вид зеленых насаждений:</w:t>
      </w:r>
    </w:p>
    <w:p w:rsidR="007B39D2" w:rsidRPr="00A62D08" w:rsidRDefault="007B39D2" w:rsidP="00172EF7">
      <w:pPr>
        <w:widowControl w:val="0"/>
        <w:tabs>
          <w:tab w:val="left" w:pos="567"/>
        </w:tabs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______________________________________________________________________________________________________________________________________</w:t>
      </w:r>
      <w:r w:rsidR="004E5164" w:rsidRPr="00A62D08">
        <w:rPr>
          <w:sz w:val="28"/>
          <w:szCs w:val="28"/>
        </w:rPr>
        <w:t>.</w:t>
      </w:r>
    </w:p>
    <w:p w:rsidR="004E5164" w:rsidRPr="00A62D08" w:rsidRDefault="004E5164" w:rsidP="0018270A">
      <w:pPr>
        <w:widowControl w:val="0"/>
        <w:tabs>
          <w:tab w:val="left" w:pos="567"/>
        </w:tabs>
        <w:ind w:firstLine="567"/>
        <w:contextualSpacing/>
        <w:jc w:val="center"/>
        <w:rPr>
          <w:sz w:val="28"/>
          <w:szCs w:val="28"/>
        </w:rPr>
      </w:pPr>
    </w:p>
    <w:p w:rsidR="004E5164" w:rsidRPr="00A62D08" w:rsidRDefault="004E5164" w:rsidP="0018270A">
      <w:pPr>
        <w:widowControl w:val="0"/>
        <w:tabs>
          <w:tab w:val="left" w:pos="567"/>
        </w:tabs>
        <w:ind w:firstLine="567"/>
        <w:contextualSpacing/>
        <w:jc w:val="center"/>
        <w:rPr>
          <w:sz w:val="28"/>
          <w:szCs w:val="28"/>
        </w:rPr>
      </w:pPr>
      <w:r w:rsidRPr="00A62D08">
        <w:rPr>
          <w:sz w:val="28"/>
          <w:szCs w:val="28"/>
        </w:rPr>
        <w:t>Способ получения заявителем результата муниципальной услуги: ___________</w:t>
      </w:r>
    </w:p>
    <w:p w:rsidR="004E5164" w:rsidRPr="00A62D08" w:rsidRDefault="004E5164" w:rsidP="0018270A">
      <w:pPr>
        <w:widowControl w:val="0"/>
        <w:tabs>
          <w:tab w:val="left" w:pos="567"/>
        </w:tabs>
        <w:ind w:firstLine="567"/>
        <w:contextualSpacing/>
        <w:jc w:val="right"/>
        <w:rPr>
          <w:sz w:val="28"/>
          <w:szCs w:val="28"/>
          <w:vertAlign w:val="superscript"/>
        </w:rPr>
      </w:pPr>
      <w:r w:rsidRPr="00A62D08">
        <w:rPr>
          <w:sz w:val="28"/>
          <w:szCs w:val="28"/>
          <w:vertAlign w:val="superscript"/>
        </w:rPr>
        <w:t>(по почте, лично)</w:t>
      </w:r>
    </w:p>
    <w:p w:rsidR="004E5164" w:rsidRPr="00A62D08" w:rsidRDefault="004E5164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Обязуюсь осуществить вывоз/переработку древесно-кустарниковой растительности и травяного покрова.</w:t>
      </w:r>
    </w:p>
    <w:p w:rsidR="007B39D2" w:rsidRPr="00A62D08" w:rsidRDefault="007B39D2" w:rsidP="0018270A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0A1A4C" w:rsidRPr="00A62D08" w:rsidRDefault="000A1A4C" w:rsidP="00172EF7">
      <w:pPr>
        <w:widowControl w:val="0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__________</w:t>
      </w:r>
      <w:r w:rsidR="004F7FC6" w:rsidRPr="00A62D08">
        <w:rPr>
          <w:sz w:val="28"/>
          <w:szCs w:val="28"/>
        </w:rPr>
        <w:t xml:space="preserve">_________    </w:t>
      </w:r>
      <w:r w:rsidRPr="00A62D08">
        <w:rPr>
          <w:sz w:val="28"/>
          <w:szCs w:val="28"/>
        </w:rPr>
        <w:t>_</w:t>
      </w:r>
      <w:r w:rsidR="004F7FC6" w:rsidRPr="00A62D08">
        <w:rPr>
          <w:sz w:val="28"/>
          <w:szCs w:val="28"/>
        </w:rPr>
        <w:t>________</w:t>
      </w:r>
      <w:r w:rsidR="00F2499E" w:rsidRPr="00A62D08">
        <w:rPr>
          <w:sz w:val="28"/>
          <w:szCs w:val="28"/>
        </w:rPr>
        <w:t xml:space="preserve">                      </w:t>
      </w:r>
      <w:r w:rsidR="004E5164" w:rsidRPr="00A62D08">
        <w:rPr>
          <w:sz w:val="28"/>
          <w:szCs w:val="28"/>
        </w:rPr>
        <w:t xml:space="preserve">              «__»  _________20_</w:t>
      </w:r>
      <w:r w:rsidR="00F2499E" w:rsidRPr="00A62D08">
        <w:rPr>
          <w:sz w:val="28"/>
          <w:szCs w:val="28"/>
        </w:rPr>
        <w:t>_г.</w:t>
      </w:r>
    </w:p>
    <w:p w:rsidR="000A1A4C" w:rsidRPr="00A62D08" w:rsidRDefault="004F7FC6" w:rsidP="0018270A">
      <w:pPr>
        <w:widowControl w:val="0"/>
        <w:ind w:firstLine="567"/>
        <w:contextualSpacing/>
        <w:jc w:val="both"/>
        <w:rPr>
          <w:sz w:val="28"/>
          <w:szCs w:val="28"/>
          <w:vertAlign w:val="superscript"/>
        </w:rPr>
      </w:pPr>
      <w:r w:rsidRPr="00A62D08">
        <w:rPr>
          <w:sz w:val="28"/>
          <w:szCs w:val="28"/>
          <w:vertAlign w:val="superscript"/>
        </w:rPr>
        <w:t xml:space="preserve">  </w:t>
      </w:r>
      <w:r w:rsidR="000A1A4C" w:rsidRPr="00A62D08">
        <w:rPr>
          <w:sz w:val="28"/>
          <w:szCs w:val="28"/>
          <w:vertAlign w:val="superscript"/>
        </w:rPr>
        <w:t>(Ф.И.О.</w:t>
      </w:r>
      <w:r w:rsidR="00F2499E" w:rsidRPr="00A62D08">
        <w:rPr>
          <w:sz w:val="28"/>
          <w:szCs w:val="28"/>
          <w:vertAlign w:val="superscript"/>
        </w:rPr>
        <w:t xml:space="preserve"> </w:t>
      </w:r>
      <w:r w:rsidR="000A1A4C" w:rsidRPr="00A62D08">
        <w:rPr>
          <w:sz w:val="28"/>
          <w:szCs w:val="28"/>
          <w:vertAlign w:val="superscript"/>
        </w:rPr>
        <w:t>заявителя</w:t>
      </w:r>
      <w:r w:rsidRPr="00A62D08">
        <w:rPr>
          <w:sz w:val="28"/>
          <w:szCs w:val="28"/>
          <w:vertAlign w:val="superscript"/>
        </w:rPr>
        <w:t>/представителя</w:t>
      </w:r>
      <w:r w:rsidR="000A1A4C" w:rsidRPr="00A62D08">
        <w:rPr>
          <w:sz w:val="28"/>
          <w:szCs w:val="28"/>
          <w:vertAlign w:val="superscript"/>
        </w:rPr>
        <w:t>)</w:t>
      </w:r>
      <w:r w:rsidR="00F2499E" w:rsidRPr="00A62D08">
        <w:rPr>
          <w:sz w:val="28"/>
          <w:szCs w:val="28"/>
          <w:vertAlign w:val="superscript"/>
        </w:rPr>
        <w:t xml:space="preserve">       </w:t>
      </w:r>
      <w:r w:rsidR="00965C1F" w:rsidRPr="00A62D08">
        <w:rPr>
          <w:sz w:val="28"/>
          <w:szCs w:val="28"/>
          <w:vertAlign w:val="superscript"/>
        </w:rPr>
        <w:t xml:space="preserve">   </w:t>
      </w:r>
      <w:r w:rsidRPr="00A62D08">
        <w:rPr>
          <w:sz w:val="28"/>
          <w:szCs w:val="28"/>
          <w:vertAlign w:val="superscript"/>
        </w:rPr>
        <w:t>(</w:t>
      </w:r>
      <w:r w:rsidR="00F2499E" w:rsidRPr="00A62D08">
        <w:rPr>
          <w:sz w:val="28"/>
          <w:szCs w:val="28"/>
          <w:vertAlign w:val="superscript"/>
        </w:rPr>
        <w:t>подпись)</w:t>
      </w:r>
    </w:p>
    <w:p w:rsidR="00C52A56" w:rsidRPr="00A62D08" w:rsidRDefault="00C52A56" w:rsidP="00172EF7">
      <w:pPr>
        <w:widowControl w:val="0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___________________</w:t>
      </w:r>
      <w:r w:rsidR="00BC32C1" w:rsidRPr="00A62D08">
        <w:rPr>
          <w:sz w:val="28"/>
          <w:szCs w:val="28"/>
        </w:rPr>
        <w:t>_________________________________________________</w:t>
      </w:r>
    </w:p>
    <w:p w:rsidR="004E5164" w:rsidRPr="00A62D08" w:rsidRDefault="00885F86" w:rsidP="0018270A">
      <w:pPr>
        <w:widowControl w:val="0"/>
        <w:ind w:firstLine="567"/>
        <w:contextualSpacing/>
        <w:jc w:val="both"/>
        <w:rPr>
          <w:sz w:val="28"/>
          <w:szCs w:val="28"/>
          <w:vertAlign w:val="superscript"/>
        </w:rPr>
      </w:pPr>
      <w:r w:rsidRPr="00A62D08">
        <w:rPr>
          <w:sz w:val="28"/>
          <w:szCs w:val="28"/>
          <w:vertAlign w:val="superscript"/>
        </w:rPr>
        <w:t xml:space="preserve">              </w:t>
      </w:r>
      <w:r w:rsidR="00BC32C1" w:rsidRPr="00A62D08">
        <w:rPr>
          <w:sz w:val="28"/>
          <w:szCs w:val="28"/>
          <w:vertAlign w:val="superscript"/>
        </w:rPr>
        <w:t>(реквизиты документа, удостоверяющего полномочия представителя заявителя (при необходимости)</w:t>
      </w:r>
    </w:p>
    <w:p w:rsidR="00441A2D" w:rsidRPr="00563A91" w:rsidRDefault="00FE4F08" w:rsidP="00563A91">
      <w:pPr>
        <w:widowControl w:val="0"/>
        <w:ind w:left="4821" w:firstLine="567"/>
        <w:contextualSpacing/>
        <w:jc w:val="right"/>
        <w:rPr>
          <w:b/>
          <w:sz w:val="28"/>
          <w:szCs w:val="20"/>
        </w:rPr>
      </w:pPr>
      <w:r w:rsidRPr="00563A91">
        <w:rPr>
          <w:b/>
          <w:sz w:val="28"/>
          <w:szCs w:val="20"/>
        </w:rPr>
        <w:lastRenderedPageBreak/>
        <w:t>Приложение №3</w:t>
      </w:r>
    </w:p>
    <w:p w:rsidR="00441A2D" w:rsidRPr="00563A91" w:rsidRDefault="00441A2D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 w:rsidRPr="00563A91">
        <w:rPr>
          <w:b/>
          <w:sz w:val="28"/>
          <w:szCs w:val="20"/>
        </w:rPr>
        <w:t xml:space="preserve">к Административному регламенту </w:t>
      </w:r>
    </w:p>
    <w:p w:rsidR="00441A2D" w:rsidRPr="00A62D08" w:rsidRDefault="00441A2D" w:rsidP="0018270A">
      <w:pPr>
        <w:widowControl w:val="0"/>
        <w:ind w:left="1418" w:firstLine="567"/>
        <w:contextualSpacing/>
        <w:jc w:val="both"/>
        <w:rPr>
          <w:sz w:val="28"/>
          <w:szCs w:val="28"/>
        </w:rPr>
      </w:pPr>
    </w:p>
    <w:p w:rsidR="00172EF7" w:rsidRDefault="00441A2D" w:rsidP="00172EF7">
      <w:pPr>
        <w:widowControl w:val="0"/>
        <w:tabs>
          <w:tab w:val="left" w:pos="567"/>
        </w:tabs>
        <w:ind w:left="5529"/>
        <w:contextualSpacing/>
        <w:rPr>
          <w:sz w:val="28"/>
          <w:szCs w:val="28"/>
        </w:rPr>
      </w:pPr>
      <w:r w:rsidRPr="00A62D08">
        <w:rPr>
          <w:sz w:val="28"/>
          <w:szCs w:val="28"/>
        </w:rPr>
        <w:t>Главе Администрации</w:t>
      </w:r>
    </w:p>
    <w:p w:rsidR="00441A2D" w:rsidRPr="00A62D08" w:rsidRDefault="00172EF7" w:rsidP="00172EF7">
      <w:pPr>
        <w:widowControl w:val="0"/>
        <w:tabs>
          <w:tab w:val="left" w:pos="567"/>
        </w:tabs>
        <w:ind w:left="5529"/>
        <w:contextualSpacing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441A2D" w:rsidRPr="00A62D08">
        <w:rPr>
          <w:sz w:val="28"/>
          <w:szCs w:val="28"/>
        </w:rPr>
        <w:t xml:space="preserve"> _____________________________</w:t>
      </w:r>
    </w:p>
    <w:p w:rsidR="00441A2D" w:rsidRPr="00A62D08" w:rsidRDefault="00441A2D" w:rsidP="00172EF7">
      <w:pPr>
        <w:widowControl w:val="0"/>
        <w:tabs>
          <w:tab w:val="left" w:pos="567"/>
        </w:tabs>
        <w:ind w:left="5529"/>
        <w:contextualSpacing/>
        <w:rPr>
          <w:sz w:val="28"/>
          <w:szCs w:val="28"/>
        </w:rPr>
      </w:pPr>
      <w:r w:rsidRPr="00A62D08">
        <w:rPr>
          <w:sz w:val="28"/>
          <w:szCs w:val="28"/>
        </w:rPr>
        <w:t>_____________________________</w:t>
      </w:r>
    </w:p>
    <w:p w:rsidR="00441A2D" w:rsidRPr="00A62D08" w:rsidRDefault="00441A2D" w:rsidP="00172EF7">
      <w:pPr>
        <w:widowControl w:val="0"/>
        <w:tabs>
          <w:tab w:val="left" w:pos="567"/>
        </w:tabs>
        <w:ind w:left="5529"/>
        <w:contextualSpacing/>
        <w:rPr>
          <w:sz w:val="28"/>
          <w:szCs w:val="28"/>
        </w:rPr>
      </w:pPr>
      <w:r w:rsidRPr="00A62D08">
        <w:rPr>
          <w:sz w:val="28"/>
          <w:szCs w:val="28"/>
        </w:rPr>
        <w:t>_____________________________</w:t>
      </w:r>
    </w:p>
    <w:p w:rsidR="00441A2D" w:rsidRPr="00A62D08" w:rsidRDefault="00441A2D" w:rsidP="0018270A">
      <w:pPr>
        <w:widowControl w:val="0"/>
        <w:tabs>
          <w:tab w:val="left" w:pos="567"/>
        </w:tabs>
        <w:ind w:left="5529" w:firstLine="567"/>
        <w:contextualSpacing/>
        <w:rPr>
          <w:sz w:val="28"/>
          <w:szCs w:val="28"/>
        </w:rPr>
      </w:pPr>
    </w:p>
    <w:p w:rsidR="00441A2D" w:rsidRPr="00A62D08" w:rsidRDefault="00441A2D" w:rsidP="0018270A">
      <w:pPr>
        <w:widowControl w:val="0"/>
        <w:ind w:left="1418" w:firstLine="567"/>
        <w:contextualSpacing/>
        <w:jc w:val="both"/>
        <w:rPr>
          <w:sz w:val="28"/>
          <w:szCs w:val="28"/>
        </w:rPr>
      </w:pPr>
    </w:p>
    <w:p w:rsidR="00441A2D" w:rsidRPr="00A62D08" w:rsidRDefault="00441A2D" w:rsidP="0018270A">
      <w:pPr>
        <w:widowControl w:val="0"/>
        <w:ind w:firstLine="567"/>
        <w:contextualSpacing/>
        <w:jc w:val="center"/>
        <w:rPr>
          <w:sz w:val="28"/>
          <w:szCs w:val="28"/>
        </w:rPr>
      </w:pPr>
      <w:r w:rsidRPr="00A62D08">
        <w:rPr>
          <w:sz w:val="28"/>
          <w:szCs w:val="28"/>
        </w:rPr>
        <w:t>Согласие на обработку персональных данных</w:t>
      </w:r>
    </w:p>
    <w:p w:rsidR="00441A2D" w:rsidRPr="00A62D08" w:rsidRDefault="00441A2D" w:rsidP="0018270A">
      <w:pPr>
        <w:widowControl w:val="0"/>
        <w:ind w:left="1418" w:firstLine="567"/>
        <w:contextualSpacing/>
        <w:jc w:val="both"/>
        <w:rPr>
          <w:sz w:val="28"/>
          <w:szCs w:val="28"/>
        </w:rPr>
      </w:pPr>
    </w:p>
    <w:p w:rsidR="003C4552" w:rsidRPr="00A62D08" w:rsidRDefault="003C4552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Я,_____________________________________________________________,</w:t>
      </w:r>
    </w:p>
    <w:p w:rsidR="003C4552" w:rsidRPr="00A62D08" w:rsidRDefault="003C4552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(ФИО лица, которое дает согласие)</w:t>
      </w:r>
    </w:p>
    <w:p w:rsidR="003C4552" w:rsidRPr="00A62D08" w:rsidRDefault="003C4552" w:rsidP="0018270A">
      <w:pPr>
        <w:pStyle w:val="afe"/>
        <w:ind w:firstLine="567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д</w:t>
      </w:r>
      <w:r w:rsidR="00441A2D" w:rsidRPr="00A62D08">
        <w:rPr>
          <w:rFonts w:ascii="Times New Roman" w:hAnsi="Times New Roman"/>
          <w:sz w:val="28"/>
          <w:szCs w:val="28"/>
        </w:rPr>
        <w:t xml:space="preserve">аю </w:t>
      </w:r>
      <w:r w:rsidRPr="00A62D08">
        <w:rPr>
          <w:rFonts w:ascii="Times New Roman" w:hAnsi="Times New Roman"/>
          <w:sz w:val="28"/>
          <w:szCs w:val="28"/>
        </w:rPr>
        <w:t>согласие Администрации</w:t>
      </w:r>
      <w:r w:rsidR="00172EF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40D6">
        <w:rPr>
          <w:rFonts w:ascii="Times New Roman" w:hAnsi="Times New Roman"/>
          <w:sz w:val="28"/>
          <w:szCs w:val="28"/>
        </w:rPr>
        <w:t xml:space="preserve">Килимовский сельсовет </w:t>
      </w:r>
      <w:r w:rsidR="00172EF7">
        <w:rPr>
          <w:rFonts w:ascii="Times New Roman" w:hAnsi="Times New Roman"/>
          <w:sz w:val="28"/>
          <w:szCs w:val="28"/>
        </w:rPr>
        <w:t xml:space="preserve">МР Буздякский район РБ </w:t>
      </w:r>
      <w:r w:rsidRPr="00A62D08">
        <w:rPr>
          <w:rFonts w:ascii="Times New Roman" w:hAnsi="Times New Roman"/>
          <w:sz w:val="28"/>
          <w:szCs w:val="28"/>
        </w:rPr>
        <w:t>адрес</w:t>
      </w:r>
      <w:r w:rsidR="003640D6">
        <w:rPr>
          <w:rFonts w:ascii="Times New Roman" w:hAnsi="Times New Roman"/>
          <w:sz w:val="28"/>
          <w:szCs w:val="28"/>
        </w:rPr>
        <w:t xml:space="preserve"> </w:t>
      </w:r>
      <w:r w:rsidRPr="00A62D08">
        <w:rPr>
          <w:rFonts w:ascii="Times New Roman" w:hAnsi="Times New Roman"/>
          <w:sz w:val="28"/>
          <w:szCs w:val="28"/>
        </w:rPr>
        <w:t xml:space="preserve">___________________________, на обработку </w:t>
      </w:r>
      <w:r w:rsidR="00441A2D" w:rsidRPr="00A62D08">
        <w:rPr>
          <w:rFonts w:ascii="Times New Roman" w:hAnsi="Times New Roman"/>
          <w:sz w:val="28"/>
          <w:szCs w:val="28"/>
        </w:rPr>
        <w:t>персональных данных ___________________________________________</w:t>
      </w:r>
      <w:r w:rsidRPr="00A62D08">
        <w:rPr>
          <w:rFonts w:ascii="Times New Roman" w:hAnsi="Times New Roman"/>
          <w:sz w:val="28"/>
          <w:szCs w:val="28"/>
        </w:rPr>
        <w:t>_______________________</w:t>
      </w:r>
      <w:r w:rsidR="00781A2F" w:rsidRPr="00A62D08">
        <w:rPr>
          <w:rFonts w:ascii="Times New Roman" w:hAnsi="Times New Roman"/>
          <w:sz w:val="28"/>
          <w:szCs w:val="28"/>
        </w:rPr>
        <w:t>__</w:t>
      </w:r>
    </w:p>
    <w:p w:rsidR="003C4552" w:rsidRPr="00A62D08" w:rsidRDefault="003C4552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(ФИО лица, на которое дается согласие)</w:t>
      </w:r>
    </w:p>
    <w:p w:rsidR="00831A71" w:rsidRPr="00A62D08" w:rsidRDefault="00831A71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в целях оказания муниципальной услуги</w:t>
      </w:r>
      <w:r w:rsidR="00781A2F" w:rsidRPr="00A62D08">
        <w:rPr>
          <w:rFonts w:ascii="Times New Roman" w:hAnsi="Times New Roman"/>
          <w:sz w:val="28"/>
          <w:szCs w:val="28"/>
        </w:rPr>
        <w:t xml:space="preserve"> ____________________________________________________________________</w:t>
      </w:r>
      <w:r w:rsidRPr="00A62D08">
        <w:rPr>
          <w:rFonts w:ascii="Times New Roman" w:hAnsi="Times New Roman"/>
          <w:sz w:val="28"/>
          <w:szCs w:val="28"/>
        </w:rPr>
        <w:t xml:space="preserve">, а также в соответствии со статьей 9 Федерального закона от 27.07.2006 </w:t>
      </w:r>
      <w:r w:rsidR="00781A2F" w:rsidRPr="00A62D08">
        <w:rPr>
          <w:rFonts w:ascii="Times New Roman" w:hAnsi="Times New Roman"/>
          <w:sz w:val="28"/>
          <w:szCs w:val="28"/>
        </w:rPr>
        <w:t xml:space="preserve">года </w:t>
      </w:r>
      <w:r w:rsidR="00781A2F" w:rsidRPr="00A62D08">
        <w:rPr>
          <w:rFonts w:ascii="Times New Roman" w:hAnsi="Times New Roman"/>
          <w:sz w:val="28"/>
          <w:szCs w:val="28"/>
        </w:rPr>
        <w:br/>
      </w:r>
      <w:r w:rsidRPr="00A62D08">
        <w:rPr>
          <w:rFonts w:ascii="Times New Roman" w:hAnsi="Times New Roman"/>
          <w:sz w:val="28"/>
          <w:szCs w:val="28"/>
        </w:rPr>
        <w:t>№ 152-ФЗ «О персональных данных» с использованием средств автоматизации и без использования таких средств, а именно:</w:t>
      </w:r>
    </w:p>
    <w:p w:rsidR="00831A71" w:rsidRPr="00A62D08" w:rsidRDefault="00831A71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- Фамилия, имя, отчество, пол, дата и место рождения, гражданство; адрес регистрации и фактического проживания; адрес электронной почты (E-mail); паспорт (серия, номер, кем и когда выдан); контактный номер телефона; документ, удостоверяющий личность (вид документа</w:t>
      </w:r>
      <w:r w:rsidR="00781A2F" w:rsidRPr="00A62D08">
        <w:rPr>
          <w:rFonts w:ascii="Times New Roman" w:hAnsi="Times New Roman"/>
          <w:sz w:val="28"/>
          <w:szCs w:val="28"/>
        </w:rPr>
        <w:t>,</w:t>
      </w:r>
      <w:r w:rsidRPr="00A62D08">
        <w:rPr>
          <w:rFonts w:ascii="Times New Roman" w:hAnsi="Times New Roman"/>
          <w:sz w:val="28"/>
          <w:szCs w:val="28"/>
        </w:rPr>
        <w:t xml:space="preserve"> серия</w:t>
      </w:r>
      <w:r w:rsidR="00781A2F" w:rsidRPr="00A62D08">
        <w:rPr>
          <w:rFonts w:ascii="Times New Roman" w:hAnsi="Times New Roman"/>
          <w:sz w:val="28"/>
          <w:szCs w:val="28"/>
        </w:rPr>
        <w:t>,</w:t>
      </w:r>
      <w:r w:rsidRPr="00A62D08">
        <w:rPr>
          <w:rFonts w:ascii="Times New Roman" w:hAnsi="Times New Roman"/>
          <w:sz w:val="28"/>
          <w:szCs w:val="28"/>
        </w:rPr>
        <w:t xml:space="preserve"> номер</w:t>
      </w:r>
      <w:r w:rsidR="00781A2F" w:rsidRPr="00A62D08">
        <w:rPr>
          <w:rFonts w:ascii="Times New Roman" w:hAnsi="Times New Roman"/>
          <w:sz w:val="28"/>
          <w:szCs w:val="28"/>
        </w:rPr>
        <w:t>,</w:t>
      </w:r>
      <w:r w:rsidRPr="00A62D08">
        <w:rPr>
          <w:rFonts w:ascii="Times New Roman" w:hAnsi="Times New Roman"/>
          <w:sz w:val="28"/>
          <w:szCs w:val="28"/>
        </w:rPr>
        <w:t xml:space="preserve"> дата выдачи</w:t>
      </w:r>
      <w:r w:rsidR="00781A2F" w:rsidRPr="00A62D08">
        <w:rPr>
          <w:rFonts w:ascii="Times New Roman" w:hAnsi="Times New Roman"/>
          <w:sz w:val="28"/>
          <w:szCs w:val="28"/>
        </w:rPr>
        <w:t>,</w:t>
      </w:r>
      <w:r w:rsidRPr="00A62D08">
        <w:rPr>
          <w:rFonts w:ascii="Times New Roman" w:hAnsi="Times New Roman"/>
          <w:sz w:val="28"/>
          <w:szCs w:val="28"/>
        </w:rPr>
        <w:t xml:space="preserve"> гражданство</w:t>
      </w:r>
      <w:r w:rsidR="00781A2F" w:rsidRPr="00A62D08">
        <w:rPr>
          <w:rFonts w:ascii="Times New Roman" w:hAnsi="Times New Roman"/>
          <w:sz w:val="28"/>
          <w:szCs w:val="28"/>
        </w:rPr>
        <w:t>,</w:t>
      </w:r>
      <w:r w:rsidRPr="00A62D08">
        <w:rPr>
          <w:rFonts w:ascii="Times New Roman" w:hAnsi="Times New Roman"/>
          <w:sz w:val="28"/>
          <w:szCs w:val="28"/>
        </w:rPr>
        <w:t xml:space="preserve"> место рождения); идентификационный номер налогоплательщика; номер страхового свидетельства обязательного пенсионного страхования;</w:t>
      </w:r>
    </w:p>
    <w:p w:rsidR="00831A71" w:rsidRPr="00A62D08" w:rsidRDefault="00831A71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 xml:space="preserve">- Иные категории персональных данных: состояние в браке, данные свидетельства о заключении брака, фамилия, имя, отчество супруга(и), паспортные данные супруга(и), степень родства, фамилии, имена, отчества и даты рождения других членов семьи, фамилии, имена, отчества и даты рождения иждивенцев, состав семьи, имущественное положение, место работы, должность, оклад, данные о трудовом договоре, период работы, причины увольнения, номер, серия и дата выдачи трудовой книжки, форма допуска, серия, номер, дата выдачи, наименование органа, выдавшего документ, являющийся основанием для предоставления льгот и статуса, сведения о квалификации, сведения о переподготовке, ученая степень, ученое звание, наименование образовательного учреждения, документы, подтверждающие образование: наименование, номер, дата выдачи, специальность, данные о повышении квалификации, информация о знании иностранных языков, </w:t>
      </w:r>
      <w:r w:rsidRPr="00A62D08">
        <w:rPr>
          <w:rFonts w:ascii="Times New Roman" w:hAnsi="Times New Roman"/>
          <w:sz w:val="28"/>
          <w:szCs w:val="28"/>
        </w:rPr>
        <w:lastRenderedPageBreak/>
        <w:t>сведения о наличии специальных знаний или специальной подготовки, серия, номер, дата выдачи, наименование органа, выдавшего военный билет, военно-учетная специальность, воинское звание, данные о принятии\снятии на(с) учет(а), данные о наградах, медалях, поощрениях, почетных званиях, доходы, расовая принадлежность, национальная принадлежность, религиозные убеждения, политические взгляды, философские убеждения, состояние здоровья, сведения из страховых полисов обязательного (добровольного) медицинского страхования.</w:t>
      </w:r>
    </w:p>
    <w:p w:rsidR="00831A71" w:rsidRPr="00A62D08" w:rsidRDefault="00831A71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Обработка вышеуказанных персональных данных будет осуществляться путем сбора, систематизации, накопления, хранения, уточнения (изменения, обновления), использования, уничтожения, передачи.</w:t>
      </w:r>
    </w:p>
    <w:p w:rsidR="00831A71" w:rsidRPr="00A62D08" w:rsidRDefault="00831A71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Согласие вступает в силу со дня его подписания и действует до достижения целей обработки.</w:t>
      </w:r>
    </w:p>
    <w:p w:rsidR="00441A2D" w:rsidRPr="00A62D08" w:rsidRDefault="00831A71" w:rsidP="0018270A">
      <w:pPr>
        <w:pStyle w:val="afe"/>
        <w:ind w:firstLine="567"/>
        <w:jc w:val="both"/>
        <w:rPr>
          <w:rFonts w:ascii="Times New Roman" w:hAnsi="Times New Roman"/>
          <w:sz w:val="28"/>
          <w:szCs w:val="28"/>
        </w:rPr>
      </w:pPr>
      <w:r w:rsidRPr="00A62D08">
        <w:rPr>
          <w:rFonts w:ascii="Times New Roman" w:hAnsi="Times New Roman"/>
          <w:sz w:val="28"/>
          <w:szCs w:val="28"/>
        </w:rPr>
        <w:t>Согласие может быть отозвано мною в любое время на основании моего письменного заявления.</w:t>
      </w:r>
    </w:p>
    <w:p w:rsidR="00441A2D" w:rsidRPr="00A62D08" w:rsidRDefault="00441A2D" w:rsidP="0018270A">
      <w:pPr>
        <w:pStyle w:val="afe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441A2D" w:rsidRPr="00A62D08" w:rsidRDefault="00441A2D" w:rsidP="0018270A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A62D08">
        <w:rPr>
          <w:sz w:val="28"/>
          <w:szCs w:val="28"/>
        </w:rPr>
        <w:t>___</w:t>
      </w:r>
      <w:r w:rsidR="00563A91">
        <w:rPr>
          <w:sz w:val="28"/>
          <w:szCs w:val="28"/>
        </w:rPr>
        <w:t>_________________    _________</w:t>
      </w:r>
      <w:r w:rsidRPr="00A62D08">
        <w:rPr>
          <w:sz w:val="28"/>
          <w:szCs w:val="28"/>
        </w:rPr>
        <w:t xml:space="preserve">  «__»  _________201_г.</w:t>
      </w:r>
    </w:p>
    <w:p w:rsidR="00441A2D" w:rsidRPr="00A62D08" w:rsidRDefault="00441A2D" w:rsidP="0018270A">
      <w:pPr>
        <w:widowControl w:val="0"/>
        <w:ind w:firstLine="567"/>
        <w:contextualSpacing/>
        <w:jc w:val="both"/>
        <w:rPr>
          <w:sz w:val="28"/>
          <w:szCs w:val="28"/>
          <w:vertAlign w:val="superscript"/>
        </w:rPr>
      </w:pPr>
      <w:r w:rsidRPr="00A62D08">
        <w:rPr>
          <w:sz w:val="28"/>
          <w:szCs w:val="28"/>
          <w:vertAlign w:val="superscript"/>
        </w:rPr>
        <w:t xml:space="preserve">                         (Ф.И.О.)                               (подпись)</w:t>
      </w:r>
    </w:p>
    <w:p w:rsidR="00441A2D" w:rsidRDefault="00441A2D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563A91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563A91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563A91" w:rsidRPr="00A62D08" w:rsidRDefault="00563A91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F55CB2" w:rsidRPr="00563A91" w:rsidRDefault="00172EF7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F55CB2" w:rsidRPr="00563A91">
        <w:rPr>
          <w:b/>
          <w:sz w:val="28"/>
          <w:szCs w:val="20"/>
        </w:rPr>
        <w:lastRenderedPageBreak/>
        <w:t>Приложение №</w:t>
      </w:r>
      <w:r w:rsidR="00FE4F08" w:rsidRPr="00563A91">
        <w:rPr>
          <w:b/>
          <w:sz w:val="28"/>
          <w:szCs w:val="20"/>
        </w:rPr>
        <w:t>4</w:t>
      </w:r>
    </w:p>
    <w:p w:rsidR="00F55CB2" w:rsidRPr="00563A91" w:rsidRDefault="00F55CB2" w:rsidP="00563A91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 w:rsidRPr="00563A91">
        <w:rPr>
          <w:b/>
          <w:sz w:val="28"/>
          <w:szCs w:val="20"/>
        </w:rPr>
        <w:t xml:space="preserve">к Административному регламенту </w:t>
      </w:r>
    </w:p>
    <w:p w:rsidR="00F55CB2" w:rsidRPr="00A62D08" w:rsidRDefault="00F55CB2" w:rsidP="0018270A">
      <w:pPr>
        <w:ind w:firstLine="567"/>
        <w:jc w:val="center"/>
        <w:rPr>
          <w:sz w:val="28"/>
          <w:szCs w:val="28"/>
        </w:rPr>
      </w:pPr>
    </w:p>
    <w:p w:rsidR="00F55CB2" w:rsidRPr="00563A91" w:rsidRDefault="00F55CB2" w:rsidP="0018270A">
      <w:pPr>
        <w:ind w:firstLine="567"/>
        <w:jc w:val="center"/>
        <w:rPr>
          <w:b/>
          <w:sz w:val="28"/>
          <w:szCs w:val="28"/>
        </w:rPr>
      </w:pPr>
      <w:r w:rsidRPr="00563A91">
        <w:rPr>
          <w:b/>
          <w:sz w:val="28"/>
          <w:szCs w:val="28"/>
        </w:rPr>
        <w:t>Блок-схема</w:t>
      </w:r>
      <w:r w:rsidR="00563A91" w:rsidRPr="00563A91">
        <w:rPr>
          <w:b/>
          <w:sz w:val="28"/>
          <w:szCs w:val="28"/>
        </w:rPr>
        <w:t xml:space="preserve"> </w:t>
      </w:r>
      <w:r w:rsidRPr="00563A91">
        <w:rPr>
          <w:b/>
          <w:sz w:val="28"/>
          <w:szCs w:val="28"/>
        </w:rPr>
        <w:t>предоставления муниципальной услуги</w:t>
      </w: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86" type="#_x0000_t34" style="position:absolute;left:0;text-align:left;margin-left:346.25pt;margin-top:164.25pt;width:70.05pt;height:35pt;z-index:251656704" o:connectortype="elbow" adj="21662,-171751,-126100">
            <v:stroke endarrow="block"/>
          </v:shape>
        </w:pict>
      </w:r>
      <w:r>
        <w:rPr>
          <w:noProof/>
          <w:sz w:val="28"/>
          <w:szCs w:val="28"/>
        </w:rPr>
        <w:pict>
          <v:shape id="_x0000_s1185" type="#_x0000_t34" style="position:absolute;left:0;text-align:left;margin-left:69.55pt;margin-top:167.3pt;width:59.45pt;height:31.95pt;rotation:180;flip:y;z-index:251655680" o:connectortype="elbow" adj="21436,190208,-69650">
            <v:stroke endarrow="block"/>
          </v:shape>
        </w:pict>
      </w: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4" type="#_x0000_t32" style="position:absolute;left:0;text-align:left;margin-left:238.6pt;margin-top:135.65pt;width:.05pt;height:13pt;z-index:25165465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183" type="#_x0000_t32" style="position:absolute;left:0;text-align:left;margin-left:238.55pt;margin-top:68.65pt;width:.05pt;height:13pt;z-index:25165363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182" style="position:absolute;left:0;text-align:left;margin-left:174pt;margin-top:5.65pt;width:135pt;height:63pt;z-index:251652608" strokecolor="#4f81bd">
            <v:textbox>
              <w:txbxContent>
                <w:p w:rsidR="003D3E9A" w:rsidRPr="003659B3" w:rsidRDefault="003D3E9A" w:rsidP="00283A62">
                  <w:pPr>
                    <w:pStyle w:val="ac"/>
                    <w:spacing w:before="0" w:beforeAutospacing="0" w:after="0" w:afterAutospacing="0"/>
                    <w:jc w:val="center"/>
                    <w:rPr>
                      <w:color w:val="auto"/>
                    </w:rPr>
                  </w:pPr>
                  <w:r w:rsidRPr="00FF51FC">
                    <w:rPr>
                      <w:color w:val="auto"/>
                      <w:kern w:val="24"/>
                    </w:rPr>
                    <w:t>Прием и регистрация заявления</w:t>
                  </w:r>
                  <w:r>
                    <w:rPr>
                      <w:color w:val="auto"/>
                      <w:kern w:val="24"/>
                    </w:rPr>
                    <w:t xml:space="preserve"> и необходимых документов </w:t>
                  </w:r>
                </w:p>
                <w:p w:rsidR="003D3E9A" w:rsidRPr="00D92C92" w:rsidRDefault="003D3E9A" w:rsidP="00283A62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81" style="position:absolute;left:0;text-align:left;margin-left:127.75pt;margin-top:81.65pt;width:217.25pt;height:54pt;z-index:251651584" strokecolor="#4f81bd">
            <v:textbox>
              <w:txbxContent>
                <w:p w:rsidR="003D3E9A" w:rsidRPr="00FF1967" w:rsidRDefault="003D3E9A" w:rsidP="00283A62">
                  <w:pPr>
                    <w:pStyle w:val="ac"/>
                    <w:spacing w:before="0" w:beforeAutospacing="0" w:after="0" w:afterAutospacing="0"/>
                    <w:jc w:val="center"/>
                  </w:pPr>
                  <w:r w:rsidRPr="006830E5">
                    <w:rPr>
                      <w:kern w:val="24"/>
                    </w:rPr>
                    <w:t xml:space="preserve">Передача заявления </w:t>
                  </w:r>
                  <w:r>
                    <w:rPr>
                      <w:kern w:val="24"/>
                    </w:rPr>
                    <w:t>и пакета документов ответственному специалисту</w:t>
                  </w:r>
                </w:p>
                <w:p w:rsidR="003D3E9A" w:rsidRPr="00D92C92" w:rsidRDefault="003D3E9A" w:rsidP="00283A62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80" style="position:absolute;left:0;text-align:left;margin-left:279.9pt;margin-top:199.25pt;width:209.1pt;height:81pt;z-index:251650560" strokecolor="#4f81bd">
            <v:textbox style="mso-next-textbox:#_x0000_s1180">
              <w:txbxContent>
                <w:p w:rsidR="003D3E9A" w:rsidRDefault="003D3E9A" w:rsidP="00283A62">
                  <w:pPr>
                    <w:jc w:val="center"/>
                  </w:pPr>
                </w:p>
                <w:p w:rsidR="003D3E9A" w:rsidRPr="00D92C92" w:rsidRDefault="003D3E9A" w:rsidP="00283A62">
                  <w:pPr>
                    <w:jc w:val="center"/>
                  </w:pPr>
                  <w:r>
                    <w:t>Нес</w:t>
                  </w:r>
                  <w:r w:rsidRPr="00D92C92">
                    <w:t xml:space="preserve">оответствие представленных документов установленным  требованиям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79" style="position:absolute;left:0;text-align:left;margin-left:-11.75pt;margin-top:199.25pt;width:203.75pt;height:81pt;z-index:251649536" strokecolor="#4f81bd">
            <v:textbox>
              <w:txbxContent>
                <w:p w:rsidR="003D3E9A" w:rsidRPr="00D92C92" w:rsidRDefault="003D3E9A" w:rsidP="00283A62">
                  <w:pPr>
                    <w:jc w:val="center"/>
                  </w:pPr>
                  <w:r w:rsidRPr="00D92C92">
                    <w:t>Соответствие представленных документов установленным  требованиям и отсутствие оснований для отказа в предоставлении услуги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78" style="position:absolute;left:0;text-align:left;margin-left:129pt;margin-top:148.55pt;width:217.25pt;height:38.15pt;z-index:251648512" strokecolor="#4f81bd">
            <v:textbox>
              <w:txbxContent>
                <w:p w:rsidR="003D3E9A" w:rsidRPr="00D92C92" w:rsidRDefault="003D3E9A" w:rsidP="00283A62">
                  <w:pPr>
                    <w:jc w:val="center"/>
                  </w:pPr>
                  <w:r w:rsidRPr="00D92C92">
                    <w:t xml:space="preserve">Рассмотрение заявления и представленных документов </w:t>
                  </w:r>
                </w:p>
              </w:txbxContent>
            </v:textbox>
          </v:rect>
        </w:pict>
      </w: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94" type="#_x0000_t32" style="position:absolute;left:0;text-align:left;margin-left:416.3pt;margin-top:6.6pt;width:0;height:35.9pt;z-index:25166387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193" type="#_x0000_t32" style="position:absolute;left:0;text-align:left;margin-left:70.05pt;margin-top:6.6pt;width:0;height:35.9pt;z-index:251662848" o:connectortype="straight">
            <v:stroke endarrow="block"/>
          </v:shape>
        </w:pict>
      </w: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91" style="position:absolute;left:0;text-align:left;margin-left:279.9pt;margin-top:10.3pt;width:207.65pt;height:39pt;z-index:251661824" strokecolor="#4f81bd">
            <v:textbox>
              <w:txbxContent>
                <w:p w:rsidR="003D3E9A" w:rsidRPr="00D92C92" w:rsidRDefault="003D3E9A" w:rsidP="00283A62">
                  <w:pPr>
                    <w:jc w:val="center"/>
                  </w:pPr>
                  <w:r>
                    <w:t>Наличие</w:t>
                  </w:r>
                  <w:r w:rsidRPr="00D92C92">
                    <w:t xml:space="preserve"> оснований для отказа в предоставлении услуги</w:t>
                  </w:r>
                </w:p>
                <w:p w:rsidR="003D3E9A" w:rsidRDefault="003D3E9A" w:rsidP="00283A62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87" style="position:absolute;left:0;text-align:left;margin-left:-14pt;margin-top:10.3pt;width:206pt;height:39pt;z-index:251657728" strokecolor="#4f81bd">
            <v:textbox>
              <w:txbxContent>
                <w:p w:rsidR="003D3E9A" w:rsidRPr="00D92C92" w:rsidRDefault="003D3E9A" w:rsidP="00283A62">
                  <w:pPr>
                    <w:jc w:val="center"/>
                  </w:pPr>
                  <w:r>
                    <w:t>О</w:t>
                  </w:r>
                  <w:r w:rsidRPr="00D92C92">
                    <w:t>тсутствие оснований для отказа в предоставлении услуги</w:t>
                  </w:r>
                </w:p>
                <w:p w:rsidR="003D3E9A" w:rsidRDefault="003D3E9A" w:rsidP="00283A62"/>
              </w:txbxContent>
            </v:textbox>
          </v:rect>
        </w:pict>
      </w: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96" type="#_x0000_t32" style="position:absolute;left:0;text-align:left;margin-left:69.55pt;margin-top:1pt;width:0;height:30.15pt;z-index:25166592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195" type="#_x0000_t32" style="position:absolute;left:0;text-align:left;margin-left:416.3pt;margin-top:1pt;width:0;height:30.15pt;z-index:251664896" o:connectortype="straight">
            <v:stroke endarrow="block"/>
          </v:shape>
        </w:pict>
      </w: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89" style="position:absolute;left:0;text-align:left;margin-left:-14pt;margin-top:15.05pt;width:206pt;height:64.8pt;z-index:251659776" strokecolor="#4f81bd">
            <v:textbox>
              <w:txbxContent>
                <w:p w:rsidR="003D3E9A" w:rsidRPr="00D92C92" w:rsidRDefault="003D3E9A" w:rsidP="00283A62">
                  <w:pPr>
                    <w:jc w:val="center"/>
                  </w:pPr>
                  <w:r>
                    <w:t xml:space="preserve">Подписание разрешения на </w:t>
                  </w:r>
                  <w:r w:rsidRPr="002A44E6">
                    <w:t>вырубку и обрезку древесно-кустарниковой растительности и ликвидацию травяного покрова</w:t>
                  </w:r>
                </w:p>
                <w:p w:rsidR="003D3E9A" w:rsidRPr="00D92C92" w:rsidRDefault="003D3E9A" w:rsidP="00283A62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88" style="position:absolute;left:0;text-align:left;margin-left:279.9pt;margin-top:15.05pt;width:205.85pt;height:40.6pt;z-index:251658752" strokecolor="#4f81bd">
            <v:textbox>
              <w:txbxContent>
                <w:p w:rsidR="003D3E9A" w:rsidRPr="00D92C92" w:rsidRDefault="003D3E9A" w:rsidP="00283A62">
                  <w:pPr>
                    <w:jc w:val="center"/>
                  </w:pPr>
                  <w:r w:rsidRPr="00D92C92">
                    <w:t xml:space="preserve">Подготовка и </w:t>
                  </w:r>
                  <w:r>
                    <w:t xml:space="preserve">направление (выдача) заявителю мотивированного отказа </w:t>
                  </w:r>
                </w:p>
              </w:txbxContent>
            </v:textbox>
          </v:rect>
        </w:pict>
      </w: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283A62" w:rsidP="0018270A">
      <w:pPr>
        <w:ind w:firstLine="567"/>
        <w:jc w:val="center"/>
        <w:rPr>
          <w:sz w:val="28"/>
          <w:szCs w:val="28"/>
        </w:rPr>
      </w:pP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97" type="#_x0000_t32" style="position:absolute;left:0;text-align:left;margin-left:70.05pt;margin-top:.95pt;width:.05pt;height:25.4pt;z-index:251666944" o:connectortype="straight">
            <v:stroke endarrow="block"/>
          </v:shape>
        </w:pict>
      </w:r>
    </w:p>
    <w:p w:rsidR="00283A62" w:rsidRPr="00A62D08" w:rsidRDefault="0037418A" w:rsidP="0018270A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90" style="position:absolute;left:0;text-align:left;margin-left:-14pt;margin-top:10.25pt;width:206pt;height:81pt;z-index:251660800" strokecolor="#4f81bd">
            <v:textbox style="mso-next-textbox:#_x0000_s1190">
              <w:txbxContent>
                <w:p w:rsidR="003D3E9A" w:rsidRPr="00D92C92" w:rsidRDefault="003D3E9A" w:rsidP="00283A62">
                  <w:pPr>
                    <w:jc w:val="center"/>
                  </w:pPr>
                  <w:r>
                    <w:t xml:space="preserve">Направление (выдача) </w:t>
                  </w:r>
                  <w:r w:rsidRPr="002A44E6">
                    <w:t>разрешения на вырубку и обрезку древесно-кустарниковой растительности и ликвидацию травяного покрова</w:t>
                  </w:r>
                  <w:r>
                    <w:t xml:space="preserve"> заявителю  </w:t>
                  </w:r>
                </w:p>
              </w:txbxContent>
            </v:textbox>
          </v:rect>
        </w:pict>
      </w:r>
    </w:p>
    <w:p w:rsidR="001A007A" w:rsidRPr="00A62D08" w:rsidRDefault="001A007A" w:rsidP="0002336E">
      <w:pPr>
        <w:ind w:firstLine="567"/>
        <w:jc w:val="center"/>
      </w:pPr>
    </w:p>
    <w:p w:rsidR="001A007A" w:rsidRPr="00A62D08" w:rsidRDefault="001A007A" w:rsidP="0018270A">
      <w:pPr>
        <w:pStyle w:val="ConsPlusNormal"/>
        <w:spacing w:line="360" w:lineRule="auto"/>
        <w:ind w:firstLine="567"/>
        <w:jc w:val="both"/>
      </w:pPr>
    </w:p>
    <w:p w:rsidR="0002336E" w:rsidRDefault="0002336E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02336E" w:rsidRDefault="0002336E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02336E" w:rsidRDefault="0002336E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02336E" w:rsidRDefault="0002336E" w:rsidP="0018270A">
      <w:pPr>
        <w:widowControl w:val="0"/>
        <w:tabs>
          <w:tab w:val="left" w:pos="567"/>
        </w:tabs>
        <w:ind w:left="5529" w:firstLine="567"/>
        <w:contextualSpacing/>
        <w:rPr>
          <w:sz w:val="20"/>
          <w:szCs w:val="20"/>
        </w:rPr>
      </w:pPr>
    </w:p>
    <w:p w:rsidR="00AF03F9" w:rsidRPr="0002336E" w:rsidRDefault="00172EF7" w:rsidP="0002336E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FE4F08" w:rsidRPr="0002336E">
        <w:rPr>
          <w:b/>
          <w:sz w:val="28"/>
          <w:szCs w:val="20"/>
        </w:rPr>
        <w:lastRenderedPageBreak/>
        <w:t>Приложение №5</w:t>
      </w:r>
    </w:p>
    <w:p w:rsidR="00AF03F9" w:rsidRPr="0002336E" w:rsidRDefault="00AF03F9" w:rsidP="0002336E">
      <w:pPr>
        <w:widowControl w:val="0"/>
        <w:tabs>
          <w:tab w:val="left" w:pos="567"/>
        </w:tabs>
        <w:ind w:left="5529" w:firstLine="567"/>
        <w:contextualSpacing/>
        <w:jc w:val="right"/>
        <w:rPr>
          <w:b/>
          <w:sz w:val="28"/>
          <w:szCs w:val="20"/>
        </w:rPr>
      </w:pPr>
      <w:r w:rsidRPr="0002336E">
        <w:rPr>
          <w:b/>
          <w:sz w:val="28"/>
          <w:szCs w:val="20"/>
        </w:rPr>
        <w:t xml:space="preserve">к Административному регламенту </w:t>
      </w:r>
    </w:p>
    <w:p w:rsidR="00AF03F9" w:rsidRPr="00A62D08" w:rsidRDefault="00AF03F9" w:rsidP="0018270A">
      <w:pPr>
        <w:tabs>
          <w:tab w:val="left" w:pos="1020"/>
        </w:tabs>
        <w:ind w:firstLine="567"/>
      </w:pPr>
    </w:p>
    <w:p w:rsidR="00DC10DE" w:rsidRPr="00A62D08" w:rsidRDefault="00DC10DE" w:rsidP="0018270A">
      <w:pPr>
        <w:ind w:firstLine="567"/>
        <w:jc w:val="center"/>
        <w:rPr>
          <w:rFonts w:ascii="Calibri" w:hAnsi="Calibri" w:cs="&quot;Linux Libertine&quot;"/>
          <w:b/>
          <w:bCs/>
          <w:color w:val="000000"/>
          <w:sz w:val="28"/>
          <w:szCs w:val="28"/>
        </w:rPr>
      </w:pPr>
      <w:r w:rsidRPr="0002336E">
        <w:rPr>
          <w:b/>
          <w:bCs/>
          <w:color w:val="000000"/>
          <w:sz w:val="28"/>
          <w:szCs w:val="28"/>
        </w:rPr>
        <w:t>Расписка</w:t>
      </w:r>
      <w:r w:rsidR="0002336E" w:rsidRPr="0002336E">
        <w:rPr>
          <w:b/>
          <w:bCs/>
          <w:color w:val="000000"/>
          <w:sz w:val="28"/>
          <w:szCs w:val="28"/>
        </w:rPr>
        <w:t xml:space="preserve"> </w:t>
      </w:r>
      <w:r w:rsidRPr="0002336E">
        <w:rPr>
          <w:b/>
          <w:bCs/>
          <w:color w:val="000000"/>
          <w:sz w:val="28"/>
          <w:szCs w:val="28"/>
        </w:rPr>
        <w:t xml:space="preserve">о приеме документов на предоставление </w:t>
      </w:r>
      <w:r w:rsidR="00E61DEA" w:rsidRPr="0002336E">
        <w:rPr>
          <w:b/>
          <w:bCs/>
          <w:color w:val="000000"/>
          <w:sz w:val="28"/>
          <w:szCs w:val="28"/>
        </w:rPr>
        <w:t xml:space="preserve">муниципальной </w:t>
      </w:r>
      <w:r w:rsidRPr="0002336E">
        <w:rPr>
          <w:b/>
          <w:bCs/>
          <w:color w:val="000000"/>
          <w:sz w:val="28"/>
          <w:szCs w:val="28"/>
        </w:rPr>
        <w:t xml:space="preserve">услуги </w:t>
      </w:r>
      <w:bookmarkStart w:id="0" w:name="OLE_LINK52"/>
      <w:bookmarkStart w:id="1" w:name="OLE_LINK53"/>
      <w:r w:rsidRPr="00A62D08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>«</w:t>
      </w:r>
      <w:r w:rsidR="002A44E6" w:rsidRPr="0002336E">
        <w:rPr>
          <w:b/>
          <w:sz w:val="28"/>
          <w:szCs w:val="28"/>
        </w:rPr>
        <w:t>Выдача разрешений на вырубку и обрезку древесно-кустарниковой растительности и ликвидацию травяного покрова</w:t>
      </w:r>
      <w:r w:rsidRPr="0002336E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>»</w:t>
      </w:r>
      <w:bookmarkEnd w:id="0"/>
      <w:bookmarkEnd w:id="1"/>
    </w:p>
    <w:p w:rsidR="00DC10DE" w:rsidRPr="00A62D08" w:rsidRDefault="00DC10DE" w:rsidP="0018270A">
      <w:pPr>
        <w:ind w:firstLine="567"/>
        <w:jc w:val="center"/>
        <w:rPr>
          <w:rFonts w:ascii="Calibri" w:hAnsi="Calibri" w:cs="&quot;Linux Libertine&quot;"/>
          <w:b/>
          <w:bCs/>
          <w:color w:val="000000"/>
          <w:sz w:val="28"/>
          <w:szCs w:val="28"/>
        </w:rPr>
      </w:pPr>
    </w:p>
    <w:tbl>
      <w:tblPr>
        <w:tblW w:w="5000" w:type="pct"/>
        <w:tblLook w:val="04A0"/>
      </w:tblPr>
      <w:tblGrid>
        <w:gridCol w:w="5304"/>
        <w:gridCol w:w="2272"/>
        <w:gridCol w:w="2278"/>
      </w:tblGrid>
      <w:tr w:rsidR="00DC10DE" w:rsidRPr="0002336E" w:rsidTr="00DC10DE">
        <w:trPr>
          <w:trHeight w:val="629"/>
        </w:trPr>
        <w:tc>
          <w:tcPr>
            <w:tcW w:w="2691" w:type="pct"/>
            <w:vMerge w:val="restart"/>
            <w:vAlign w:val="center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  <w:r w:rsidRPr="0002336E">
              <w:rPr>
                <w:color w:val="000000"/>
                <w:sz w:val="28"/>
                <w:szCs w:val="28"/>
              </w:rPr>
              <w:t>Заявитель   ____________________________,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  <w:r w:rsidRPr="0002336E">
              <w:rPr>
                <w:color w:val="000000"/>
                <w:sz w:val="28"/>
                <w:szCs w:val="28"/>
              </w:rPr>
              <w:t xml:space="preserve">серия: 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  <w:r w:rsidRPr="0002336E">
              <w:rPr>
                <w:color w:val="000000"/>
                <w:sz w:val="28"/>
                <w:szCs w:val="28"/>
              </w:rPr>
              <w:t xml:space="preserve">номер:  </w:t>
            </w:r>
          </w:p>
        </w:tc>
      </w:tr>
      <w:tr w:rsidR="00DC10DE" w:rsidRPr="0002336E" w:rsidTr="00DC10DE">
        <w:trPr>
          <w:trHeight w:val="629"/>
        </w:trPr>
        <w:tc>
          <w:tcPr>
            <w:tcW w:w="2691" w:type="pct"/>
            <w:vMerge/>
            <w:vAlign w:val="center"/>
          </w:tcPr>
          <w:p w:rsidR="00DC10DE" w:rsidRPr="0002336E" w:rsidRDefault="00DC10DE" w:rsidP="0018270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:rsidR="00DC10DE" w:rsidRPr="0002336E" w:rsidRDefault="00DC10DE" w:rsidP="0018270A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</w:tr>
      <w:tr w:rsidR="00DC10DE" w:rsidRPr="0002336E" w:rsidTr="00DC10DE">
        <w:trPr>
          <w:trHeight w:val="243"/>
        </w:trPr>
        <w:tc>
          <w:tcPr>
            <w:tcW w:w="2691" w:type="pct"/>
            <w:vMerge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  <w:r w:rsidRPr="0002336E">
              <w:rPr>
                <w:iCs/>
                <w:color w:val="000000"/>
                <w:sz w:val="28"/>
                <w:szCs w:val="28"/>
              </w:rPr>
              <w:t>(реквизиты документа, удостоверяющего личность)</w:t>
            </w:r>
          </w:p>
        </w:tc>
      </w:tr>
    </w:tbl>
    <w:p w:rsidR="00DC10DE" w:rsidRPr="0002336E" w:rsidRDefault="00DC10DE" w:rsidP="0018270A">
      <w:pPr>
        <w:ind w:firstLine="567"/>
        <w:rPr>
          <w:color w:val="000000"/>
          <w:sz w:val="28"/>
          <w:szCs w:val="28"/>
        </w:rPr>
      </w:pPr>
    </w:p>
    <w:p w:rsidR="00DC10DE" w:rsidRPr="0002336E" w:rsidRDefault="00DC10DE" w:rsidP="0018270A">
      <w:pPr>
        <w:ind w:firstLine="567"/>
        <w:jc w:val="both"/>
        <w:rPr>
          <w:color w:val="000000"/>
          <w:sz w:val="28"/>
          <w:szCs w:val="28"/>
        </w:rPr>
      </w:pPr>
      <w:r w:rsidRPr="0002336E">
        <w:rPr>
          <w:color w:val="000000"/>
          <w:sz w:val="28"/>
          <w:szCs w:val="28"/>
        </w:rPr>
        <w:t xml:space="preserve">сдал(-а), а специалист </w:t>
      </w:r>
      <w:bookmarkStart w:id="2" w:name="OLE_LINK29"/>
      <w:bookmarkStart w:id="3" w:name="OLE_LINK30"/>
      <w:r w:rsidRPr="0002336E">
        <w:rPr>
          <w:color w:val="000000"/>
          <w:sz w:val="28"/>
          <w:szCs w:val="28"/>
        </w:rPr>
        <w:t xml:space="preserve">________________________________, </w:t>
      </w:r>
      <w:bookmarkEnd w:id="2"/>
      <w:bookmarkEnd w:id="3"/>
      <w:r w:rsidRPr="0002336E">
        <w:rPr>
          <w:color w:val="000000"/>
          <w:sz w:val="28"/>
          <w:szCs w:val="28"/>
        </w:rPr>
        <w:t xml:space="preserve"> принял(-a) для предоставления муниципальной услуги «</w:t>
      </w:r>
      <w:r w:rsidR="002A44E6" w:rsidRPr="0002336E">
        <w:rPr>
          <w:color w:val="000000"/>
          <w:sz w:val="28"/>
          <w:szCs w:val="28"/>
        </w:rPr>
        <w:t>Выдача разрешений на вырубку и обрезку древесно-кустарниковой растительности и ликвидацию травяного покрова Администрации ___________________</w:t>
      </w:r>
      <w:r w:rsidRPr="0002336E">
        <w:rPr>
          <w:color w:val="000000"/>
          <w:sz w:val="28"/>
          <w:szCs w:val="28"/>
        </w:rPr>
        <w:t>», следующие документы:</w:t>
      </w:r>
    </w:p>
    <w:p w:rsidR="00DC10DE" w:rsidRPr="0002336E" w:rsidRDefault="00DC10DE" w:rsidP="0018270A">
      <w:pPr>
        <w:ind w:firstLine="567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344"/>
        <w:gridCol w:w="3027"/>
        <w:gridCol w:w="3205"/>
        <w:gridCol w:w="2278"/>
      </w:tblGrid>
      <w:tr w:rsidR="00DC10DE" w:rsidRPr="0002336E" w:rsidTr="0002336E">
        <w:tc>
          <w:tcPr>
            <w:tcW w:w="682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  <w:r w:rsidRPr="0002336E">
              <w:rPr>
                <w:position w:val="-1"/>
                <w:sz w:val="28"/>
                <w:szCs w:val="28"/>
              </w:rPr>
              <w:t>№ п/п</w:t>
            </w:r>
          </w:p>
        </w:tc>
        <w:tc>
          <w:tcPr>
            <w:tcW w:w="1536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  <w:r w:rsidRPr="0002336E">
              <w:rPr>
                <w:position w:val="-1"/>
                <w:sz w:val="28"/>
                <w:szCs w:val="28"/>
              </w:rPr>
              <w:t>Документ</w:t>
            </w:r>
          </w:p>
        </w:tc>
        <w:tc>
          <w:tcPr>
            <w:tcW w:w="1626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  <w:r w:rsidRPr="0002336E">
              <w:rPr>
                <w:position w:val="-1"/>
                <w:sz w:val="28"/>
                <w:szCs w:val="28"/>
              </w:rPr>
              <w:t>Вид документа</w:t>
            </w:r>
          </w:p>
        </w:tc>
        <w:tc>
          <w:tcPr>
            <w:tcW w:w="1156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  <w:r w:rsidRPr="0002336E">
              <w:rPr>
                <w:position w:val="-1"/>
                <w:sz w:val="28"/>
                <w:szCs w:val="28"/>
              </w:rPr>
              <w:t>Кол-во листов</w:t>
            </w:r>
          </w:p>
        </w:tc>
      </w:tr>
      <w:tr w:rsidR="00DC10DE" w:rsidRPr="0002336E" w:rsidTr="0002336E">
        <w:tc>
          <w:tcPr>
            <w:tcW w:w="682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pct"/>
            <w:vAlign w:val="center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26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6" w:type="pct"/>
            <w:vAlign w:val="center"/>
          </w:tcPr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</w:tbl>
    <w:p w:rsidR="00DC10DE" w:rsidRPr="0002336E" w:rsidRDefault="00DC10DE" w:rsidP="0018270A">
      <w:pPr>
        <w:ind w:firstLine="567"/>
        <w:rPr>
          <w:sz w:val="28"/>
          <w:szCs w:val="28"/>
          <w:lang w:val="en-US"/>
        </w:rPr>
      </w:pPr>
    </w:p>
    <w:p w:rsidR="00DC10DE" w:rsidRPr="0002336E" w:rsidRDefault="00DC10DE" w:rsidP="0018270A">
      <w:pPr>
        <w:ind w:firstLine="567"/>
        <w:rPr>
          <w:color w:val="000000"/>
          <w:sz w:val="28"/>
          <w:szCs w:val="28"/>
          <w:lang w:val="en-US"/>
        </w:rPr>
      </w:pPr>
    </w:p>
    <w:tbl>
      <w:tblPr>
        <w:tblW w:w="5000" w:type="pct"/>
        <w:tblLook w:val="04A0"/>
      </w:tblPr>
      <w:tblGrid>
        <w:gridCol w:w="936"/>
        <w:gridCol w:w="7297"/>
        <w:gridCol w:w="1621"/>
      </w:tblGrid>
      <w:tr w:rsidR="00DC10DE" w:rsidRPr="0002336E" w:rsidTr="006F67ED">
        <w:tc>
          <w:tcPr>
            <w:tcW w:w="467" w:type="pct"/>
            <w:vMerge w:val="restart"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  <w:bookmarkStart w:id="4" w:name="OLE_LINK33"/>
            <w:bookmarkStart w:id="5" w:name="OLE_LINK34"/>
            <w:r w:rsidRPr="0002336E">
              <w:rPr>
                <w:bCs/>
                <w:color w:val="000000"/>
                <w:sz w:val="28"/>
                <w:szCs w:val="28"/>
              </w:rPr>
              <w:t>Итого</w:t>
            </w:r>
            <w:r w:rsidRPr="0002336E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7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  <w:r w:rsidRPr="0002336E">
              <w:rPr>
                <w:bCs/>
                <w:color w:val="000000"/>
                <w:sz w:val="28"/>
                <w:szCs w:val="28"/>
              </w:rPr>
              <w:t>листов</w:t>
            </w:r>
          </w:p>
        </w:tc>
      </w:tr>
      <w:tr w:rsidR="00DC10DE" w:rsidRPr="0002336E" w:rsidTr="006F67ED">
        <w:tc>
          <w:tcPr>
            <w:tcW w:w="467" w:type="pct"/>
            <w:vMerge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3733" w:type="pct"/>
            <w:tcBorders>
              <w:top w:val="single" w:sz="8" w:space="0" w:color="auto"/>
            </w:tcBorders>
            <w:shd w:val="clear" w:color="auto" w:fill="auto"/>
          </w:tcPr>
          <w:p w:rsidR="00DC10DE" w:rsidRPr="0002336E" w:rsidRDefault="00DC10DE" w:rsidP="0018270A">
            <w:pPr>
              <w:ind w:firstLine="567"/>
              <w:jc w:val="center"/>
              <w:rPr>
                <w:vanish/>
                <w:sz w:val="28"/>
                <w:szCs w:val="28"/>
                <w:lang w:val="en-US"/>
              </w:rPr>
            </w:pPr>
            <w:bookmarkStart w:id="6" w:name="OLE_LINK23"/>
            <w:bookmarkStart w:id="7" w:name="OLE_LINK24"/>
            <w:r w:rsidRPr="0002336E">
              <w:rPr>
                <w:sz w:val="28"/>
                <w:szCs w:val="28"/>
              </w:rPr>
              <w:t xml:space="preserve"> </w:t>
            </w:r>
          </w:p>
          <w:p w:rsidR="00DC10DE" w:rsidRPr="0002336E" w:rsidRDefault="00DC10DE" w:rsidP="0018270A">
            <w:pPr>
              <w:ind w:firstLine="567"/>
              <w:jc w:val="center"/>
              <w:rPr>
                <w:iCs/>
                <w:color w:val="000000"/>
                <w:sz w:val="28"/>
                <w:szCs w:val="28"/>
              </w:rPr>
            </w:pPr>
            <w:r w:rsidRPr="0002336E">
              <w:rPr>
                <w:iCs/>
                <w:color w:val="000000"/>
                <w:sz w:val="28"/>
                <w:szCs w:val="28"/>
              </w:rPr>
              <w:t>(указывается количество листов прописью)</w:t>
            </w:r>
          </w:p>
          <w:bookmarkEnd w:id="6"/>
          <w:bookmarkEnd w:id="7"/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</w:tr>
      <w:tr w:rsidR="00DC10DE" w:rsidRPr="0002336E" w:rsidTr="006F67ED">
        <w:tc>
          <w:tcPr>
            <w:tcW w:w="467" w:type="pct"/>
            <w:vMerge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37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bCs/>
                <w:color w:val="000000"/>
                <w:sz w:val="28"/>
                <w:szCs w:val="28"/>
                <w:lang w:val="en-US"/>
              </w:rPr>
            </w:pPr>
            <w:r w:rsidRPr="0002336E">
              <w:rPr>
                <w:bCs/>
                <w:color w:val="000000"/>
                <w:sz w:val="28"/>
                <w:szCs w:val="28"/>
              </w:rPr>
              <w:t>документов</w:t>
            </w:r>
          </w:p>
        </w:tc>
      </w:tr>
      <w:tr w:rsidR="00DC10DE" w:rsidRPr="0002336E" w:rsidTr="006F67ED">
        <w:tc>
          <w:tcPr>
            <w:tcW w:w="467" w:type="pct"/>
            <w:vMerge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3733" w:type="pct"/>
            <w:tcBorders>
              <w:top w:val="single" w:sz="8" w:space="0" w:color="auto"/>
            </w:tcBorders>
            <w:shd w:val="clear" w:color="auto" w:fill="auto"/>
          </w:tcPr>
          <w:p w:rsidR="00DC10DE" w:rsidRPr="0002336E" w:rsidRDefault="00DC10DE" w:rsidP="0018270A">
            <w:pPr>
              <w:ind w:firstLine="567"/>
              <w:jc w:val="center"/>
              <w:rPr>
                <w:iCs/>
                <w:color w:val="000000"/>
                <w:sz w:val="28"/>
                <w:szCs w:val="28"/>
              </w:rPr>
            </w:pPr>
            <w:r w:rsidRPr="0002336E">
              <w:rPr>
                <w:iCs/>
                <w:color w:val="000000"/>
                <w:sz w:val="28"/>
                <w:szCs w:val="28"/>
              </w:rPr>
              <w:t>(указывается количество документов прописью)</w:t>
            </w:r>
          </w:p>
          <w:p w:rsidR="00DC10DE" w:rsidRPr="0002336E" w:rsidRDefault="00DC10DE" w:rsidP="0018270A">
            <w:pPr>
              <w:ind w:firstLine="567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</w:tr>
      <w:bookmarkEnd w:id="4"/>
      <w:bookmarkEnd w:id="5"/>
    </w:tbl>
    <w:p w:rsidR="00DC10DE" w:rsidRPr="0002336E" w:rsidRDefault="00DC10DE" w:rsidP="0018270A">
      <w:pPr>
        <w:ind w:firstLine="567"/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right" w:tblpY="-210"/>
        <w:tblOverlap w:val="never"/>
        <w:tblW w:w="7297" w:type="dxa"/>
        <w:tblLayout w:type="fixed"/>
        <w:tblLook w:val="01E0"/>
      </w:tblPr>
      <w:tblGrid>
        <w:gridCol w:w="7297"/>
      </w:tblGrid>
      <w:tr w:rsidR="00DC10DE" w:rsidRPr="0002336E" w:rsidTr="006F67ED"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</w:tcPr>
          <w:p w:rsidR="00DC10DE" w:rsidRPr="0002336E" w:rsidRDefault="00DC10DE" w:rsidP="0018270A">
            <w:pPr>
              <w:ind w:firstLine="567"/>
              <w:jc w:val="right"/>
              <w:rPr>
                <w:sz w:val="28"/>
                <w:szCs w:val="28"/>
                <w:lang w:val="en-US"/>
              </w:rPr>
            </w:pPr>
          </w:p>
        </w:tc>
      </w:tr>
    </w:tbl>
    <w:p w:rsidR="00DC10DE" w:rsidRPr="0002336E" w:rsidRDefault="00DC10DE" w:rsidP="0018270A">
      <w:pPr>
        <w:ind w:firstLine="567"/>
        <w:rPr>
          <w:vanish/>
          <w:sz w:val="28"/>
          <w:szCs w:val="28"/>
        </w:rPr>
      </w:pPr>
      <w:bookmarkStart w:id="8" w:name="OLE_LINK11"/>
      <w:bookmarkStart w:id="9" w:name="OLE_LINK12"/>
    </w:p>
    <w:tbl>
      <w:tblPr>
        <w:tblW w:w="5000" w:type="pct"/>
        <w:tblLook w:val="04A0"/>
      </w:tblPr>
      <w:tblGrid>
        <w:gridCol w:w="5254"/>
        <w:gridCol w:w="4600"/>
      </w:tblGrid>
      <w:tr w:rsidR="00DC10DE" w:rsidRPr="0002336E" w:rsidTr="0002336E">
        <w:trPr>
          <w:trHeight w:val="269"/>
        </w:trPr>
        <w:tc>
          <w:tcPr>
            <w:tcW w:w="2666" w:type="pct"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  <w:r w:rsidRPr="0002336E">
              <w:rPr>
                <w:color w:val="000000"/>
                <w:sz w:val="28"/>
                <w:szCs w:val="28"/>
              </w:rPr>
              <w:t>Дата выдачи расписки:</w:t>
            </w:r>
          </w:p>
        </w:tc>
        <w:tc>
          <w:tcPr>
            <w:tcW w:w="2334" w:type="pct"/>
            <w:shd w:val="clear" w:color="auto" w:fill="auto"/>
          </w:tcPr>
          <w:p w:rsidR="00DC10DE" w:rsidRPr="0002336E" w:rsidRDefault="00DC10DE" w:rsidP="0018270A">
            <w:pPr>
              <w:ind w:firstLine="567"/>
              <w:jc w:val="right"/>
              <w:rPr>
                <w:color w:val="000000"/>
                <w:sz w:val="28"/>
                <w:szCs w:val="28"/>
              </w:rPr>
            </w:pPr>
            <w:r w:rsidRPr="0002336E">
              <w:rPr>
                <w:color w:val="000000"/>
                <w:sz w:val="28"/>
                <w:szCs w:val="28"/>
                <w:lang w:val="en-US"/>
              </w:rPr>
              <w:t>«</w:t>
            </w:r>
            <w:r w:rsidRPr="0002336E">
              <w:rPr>
                <w:color w:val="000000"/>
                <w:sz w:val="28"/>
                <w:szCs w:val="28"/>
              </w:rPr>
              <w:t>__</w:t>
            </w:r>
            <w:r w:rsidRPr="0002336E">
              <w:rPr>
                <w:color w:val="000000"/>
                <w:sz w:val="28"/>
                <w:szCs w:val="28"/>
                <w:lang w:val="en-US"/>
              </w:rPr>
              <w:t xml:space="preserve">» </w:t>
            </w:r>
            <w:r w:rsidRPr="0002336E">
              <w:rPr>
                <w:color w:val="000000"/>
                <w:sz w:val="28"/>
                <w:szCs w:val="28"/>
              </w:rPr>
              <w:t>________</w:t>
            </w:r>
            <w:r w:rsidRPr="0002336E">
              <w:rPr>
                <w:color w:val="000000"/>
                <w:sz w:val="28"/>
                <w:szCs w:val="28"/>
                <w:lang w:val="en-US"/>
              </w:rPr>
              <w:t xml:space="preserve"> 20</w:t>
            </w:r>
            <w:r w:rsidRPr="0002336E">
              <w:rPr>
                <w:color w:val="000000"/>
                <w:sz w:val="28"/>
                <w:szCs w:val="28"/>
              </w:rPr>
              <w:t>__</w:t>
            </w:r>
            <w:r w:rsidRPr="0002336E">
              <w:rPr>
                <w:color w:val="000000"/>
                <w:sz w:val="28"/>
                <w:szCs w:val="28"/>
                <w:lang w:val="en-US"/>
              </w:rPr>
              <w:t xml:space="preserve"> г.</w:t>
            </w:r>
          </w:p>
        </w:tc>
      </w:tr>
      <w:tr w:rsidR="00DC10DE" w:rsidRPr="0002336E" w:rsidTr="0002336E">
        <w:trPr>
          <w:trHeight w:val="269"/>
        </w:trPr>
        <w:tc>
          <w:tcPr>
            <w:tcW w:w="2666" w:type="pct"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color w:val="000000"/>
                <w:sz w:val="28"/>
                <w:szCs w:val="28"/>
              </w:rPr>
            </w:pPr>
            <w:r w:rsidRPr="0002336E">
              <w:rPr>
                <w:color w:val="000000"/>
                <w:sz w:val="28"/>
                <w:szCs w:val="28"/>
              </w:rPr>
              <w:t>Ориентировочная дата выдачи итогового(-ых) документа(-ов):</w:t>
            </w:r>
          </w:p>
        </w:tc>
        <w:tc>
          <w:tcPr>
            <w:tcW w:w="2334" w:type="pct"/>
            <w:shd w:val="clear" w:color="auto" w:fill="auto"/>
          </w:tcPr>
          <w:p w:rsidR="00DC10DE" w:rsidRPr="0002336E" w:rsidRDefault="00DC10DE" w:rsidP="0018270A">
            <w:pPr>
              <w:ind w:firstLine="567"/>
              <w:jc w:val="right"/>
              <w:rPr>
                <w:color w:val="000000"/>
                <w:sz w:val="28"/>
                <w:szCs w:val="28"/>
                <w:lang w:val="en-US"/>
              </w:rPr>
            </w:pPr>
            <w:r w:rsidRPr="0002336E">
              <w:rPr>
                <w:sz w:val="28"/>
                <w:szCs w:val="28"/>
              </w:rPr>
              <w:t>«__» ________ 20__ г.</w:t>
            </w:r>
          </w:p>
        </w:tc>
      </w:tr>
      <w:tr w:rsidR="00DC10DE" w:rsidRPr="0002336E" w:rsidTr="0002336E">
        <w:trPr>
          <w:trHeight w:val="269"/>
        </w:trPr>
        <w:tc>
          <w:tcPr>
            <w:tcW w:w="5000" w:type="pct"/>
            <w:gridSpan w:val="2"/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color w:val="000000"/>
                <w:sz w:val="28"/>
                <w:szCs w:val="28"/>
              </w:rPr>
            </w:pPr>
            <w:r w:rsidRPr="0002336E">
              <w:rPr>
                <w:color w:val="000000"/>
                <w:sz w:val="28"/>
                <w:szCs w:val="28"/>
              </w:rPr>
              <w:t xml:space="preserve">Место выдачи: _______________________________ </w:t>
            </w:r>
          </w:p>
          <w:p w:rsidR="00DC10DE" w:rsidRPr="0002336E" w:rsidRDefault="00DC10DE" w:rsidP="0018270A">
            <w:pPr>
              <w:ind w:firstLine="567"/>
              <w:rPr>
                <w:color w:val="000000"/>
                <w:sz w:val="28"/>
                <w:szCs w:val="28"/>
              </w:rPr>
            </w:pPr>
          </w:p>
          <w:p w:rsidR="00DC10DE" w:rsidRPr="0002336E" w:rsidRDefault="00DC10DE" w:rsidP="0002336E">
            <w:pPr>
              <w:ind w:firstLine="567"/>
              <w:rPr>
                <w:sz w:val="28"/>
                <w:szCs w:val="28"/>
                <w:u w:val="single"/>
              </w:rPr>
            </w:pPr>
            <w:r w:rsidRPr="0002336E">
              <w:rPr>
                <w:color w:val="000000"/>
                <w:sz w:val="28"/>
                <w:szCs w:val="28"/>
              </w:rPr>
              <w:t>Регистрационный номер ______________________</w:t>
            </w:r>
          </w:p>
        </w:tc>
      </w:tr>
      <w:bookmarkEnd w:id="8"/>
      <w:bookmarkEnd w:id="9"/>
    </w:tbl>
    <w:p w:rsidR="00DC10DE" w:rsidRPr="0002336E" w:rsidRDefault="00DC10DE" w:rsidP="0018270A">
      <w:pPr>
        <w:ind w:firstLine="567"/>
        <w:rPr>
          <w:color w:val="000000"/>
          <w:sz w:val="28"/>
          <w:szCs w:val="28"/>
        </w:rPr>
      </w:pPr>
    </w:p>
    <w:tbl>
      <w:tblPr>
        <w:tblW w:w="5000" w:type="pct"/>
        <w:tblLook w:val="04A0"/>
      </w:tblPr>
      <w:tblGrid>
        <w:gridCol w:w="3547"/>
        <w:gridCol w:w="4598"/>
        <w:gridCol w:w="1709"/>
      </w:tblGrid>
      <w:tr w:rsidR="00DC10DE" w:rsidRPr="0002336E" w:rsidTr="006F67ED">
        <w:tc>
          <w:tcPr>
            <w:tcW w:w="1800" w:type="pct"/>
            <w:vMerge w:val="restart"/>
            <w:shd w:val="clear" w:color="auto" w:fill="auto"/>
            <w:vAlign w:val="center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  <w:r w:rsidRPr="0002336E">
              <w:rPr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</w:p>
        </w:tc>
      </w:tr>
      <w:tr w:rsidR="00DC10DE" w:rsidRPr="0002336E" w:rsidTr="006F67ED">
        <w:tc>
          <w:tcPr>
            <w:tcW w:w="1800" w:type="pct"/>
            <w:vMerge/>
            <w:shd w:val="clear" w:color="auto" w:fill="auto"/>
            <w:vAlign w:val="center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00" w:type="pct"/>
            <w:gridSpan w:val="2"/>
            <w:shd w:val="clear" w:color="auto" w:fill="auto"/>
          </w:tcPr>
          <w:p w:rsidR="00DC10DE" w:rsidRPr="0002336E" w:rsidRDefault="00DC10DE" w:rsidP="0002336E">
            <w:pPr>
              <w:ind w:firstLine="567"/>
              <w:jc w:val="center"/>
              <w:rPr>
                <w:sz w:val="28"/>
                <w:szCs w:val="28"/>
                <w:lang w:val="en-US"/>
              </w:rPr>
            </w:pPr>
            <w:bookmarkStart w:id="10" w:name="OLE_LINK41"/>
            <w:bookmarkStart w:id="11" w:name="OLE_LINK42"/>
            <w:r w:rsidRPr="0002336E">
              <w:rPr>
                <w:sz w:val="28"/>
                <w:szCs w:val="28"/>
              </w:rPr>
              <w:t xml:space="preserve"> </w:t>
            </w:r>
            <w:r w:rsidRPr="0002336E">
              <w:rPr>
                <w:iCs/>
                <w:color w:val="000000"/>
                <w:sz w:val="28"/>
                <w:szCs w:val="28"/>
              </w:rPr>
              <w:t>(Фамилия, инициалы) (подпись)</w:t>
            </w:r>
            <w:bookmarkEnd w:id="10"/>
            <w:bookmarkEnd w:id="11"/>
          </w:p>
        </w:tc>
      </w:tr>
      <w:tr w:rsidR="00DC10DE" w:rsidRPr="0002336E" w:rsidTr="006F67ED">
        <w:tc>
          <w:tcPr>
            <w:tcW w:w="1800" w:type="pct"/>
            <w:vMerge w:val="restart"/>
            <w:shd w:val="clear" w:color="auto" w:fill="auto"/>
            <w:vAlign w:val="center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  <w:r w:rsidRPr="0002336E">
              <w:rPr>
                <w:color w:val="000000"/>
                <w:sz w:val="28"/>
                <w:szCs w:val="28"/>
              </w:rPr>
              <w:t>Заявитель: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DC10DE" w:rsidRPr="0002336E" w:rsidTr="006F67ED">
        <w:tc>
          <w:tcPr>
            <w:tcW w:w="1800" w:type="pct"/>
            <w:vMerge/>
            <w:tcBorders>
              <w:top w:val="single" w:sz="8" w:space="0" w:color="auto"/>
            </w:tcBorders>
            <w:shd w:val="clear" w:color="auto" w:fill="auto"/>
          </w:tcPr>
          <w:p w:rsidR="00DC10DE" w:rsidRPr="0002336E" w:rsidRDefault="00DC10DE" w:rsidP="0018270A">
            <w:pPr>
              <w:ind w:firstLine="567"/>
              <w:rPr>
                <w:sz w:val="28"/>
                <w:szCs w:val="28"/>
                <w:lang w:val="en-US"/>
              </w:rPr>
            </w:pPr>
          </w:p>
        </w:tc>
        <w:tc>
          <w:tcPr>
            <w:tcW w:w="3200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:rsidR="00DC10DE" w:rsidRPr="0002336E" w:rsidRDefault="00DC10DE" w:rsidP="0002336E">
            <w:pPr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02336E">
              <w:rPr>
                <w:iCs/>
                <w:color w:val="000000"/>
                <w:sz w:val="28"/>
                <w:szCs w:val="28"/>
              </w:rPr>
              <w:t>(Фамилия, инициалы)</w:t>
            </w:r>
            <w:r w:rsidRPr="0002336E">
              <w:rPr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r w:rsidRPr="0002336E">
              <w:rPr>
                <w:iCs/>
                <w:color w:val="000000"/>
                <w:sz w:val="28"/>
                <w:szCs w:val="28"/>
              </w:rPr>
              <w:t>(подпись)</w:t>
            </w:r>
          </w:p>
        </w:tc>
      </w:tr>
    </w:tbl>
    <w:p w:rsidR="00AF03F9" w:rsidRPr="0002336E" w:rsidRDefault="00AF03F9" w:rsidP="0018270A">
      <w:pPr>
        <w:ind w:firstLine="567"/>
        <w:rPr>
          <w:sz w:val="28"/>
          <w:szCs w:val="28"/>
        </w:rPr>
      </w:pPr>
    </w:p>
    <w:sectPr w:rsidR="00AF03F9" w:rsidRPr="0002336E" w:rsidSect="001224D6">
      <w:headerReference w:type="even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4D6" w:rsidRDefault="005234D6">
      <w:r>
        <w:separator/>
      </w:r>
    </w:p>
  </w:endnote>
  <w:endnote w:type="continuationSeparator" w:id="1">
    <w:p w:rsidR="005234D6" w:rsidRDefault="00523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&quot;Linux Libertin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4D6" w:rsidRDefault="005234D6">
      <w:r>
        <w:separator/>
      </w:r>
    </w:p>
  </w:footnote>
  <w:footnote w:type="continuationSeparator" w:id="1">
    <w:p w:rsidR="005234D6" w:rsidRDefault="00523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E9A" w:rsidRDefault="0037418A" w:rsidP="00C469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3E9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3E9A" w:rsidRDefault="003D3E9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F58B5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42030C"/>
    <w:multiLevelType w:val="hybridMultilevel"/>
    <w:tmpl w:val="4D9E2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084A38DC"/>
    <w:multiLevelType w:val="hybridMultilevel"/>
    <w:tmpl w:val="42E0DAFA"/>
    <w:lvl w:ilvl="0" w:tplc="B8449AEC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>
    <w:nsid w:val="088B7E02"/>
    <w:multiLevelType w:val="multilevel"/>
    <w:tmpl w:val="B37AF75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36" w:hanging="1128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5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>
    <w:nsid w:val="17E43B82"/>
    <w:multiLevelType w:val="multilevel"/>
    <w:tmpl w:val="6A4C4E74"/>
    <w:lvl w:ilvl="0">
      <w:start w:val="3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8301108"/>
    <w:multiLevelType w:val="multilevel"/>
    <w:tmpl w:val="49F00C90"/>
    <w:lvl w:ilvl="0">
      <w:start w:val="3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21"/>
      <w:numFmt w:val="decimal"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cs="Times New Roman" w:hint="default"/>
      </w:rPr>
    </w:lvl>
  </w:abstractNum>
  <w:abstractNum w:abstractNumId="8">
    <w:nsid w:val="2AB812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2CA97BD2"/>
    <w:multiLevelType w:val="hybridMultilevel"/>
    <w:tmpl w:val="E9C010A6"/>
    <w:lvl w:ilvl="0" w:tplc="E1ECDD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6767F4"/>
    <w:multiLevelType w:val="hybridMultilevel"/>
    <w:tmpl w:val="893074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E9078F1"/>
    <w:multiLevelType w:val="hybridMultilevel"/>
    <w:tmpl w:val="C136B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216F2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36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3">
    <w:nsid w:val="330508EF"/>
    <w:multiLevelType w:val="multilevel"/>
    <w:tmpl w:val="DFCC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131AB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5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6">
    <w:nsid w:val="45D962C0"/>
    <w:multiLevelType w:val="multilevel"/>
    <w:tmpl w:val="7BCA7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01638A"/>
    <w:multiLevelType w:val="multilevel"/>
    <w:tmpl w:val="862A90E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36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9">
    <w:nsid w:val="46A57CC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0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1">
    <w:nsid w:val="4DE220F6"/>
    <w:multiLevelType w:val="hybridMultilevel"/>
    <w:tmpl w:val="58AACD7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519E66D5"/>
    <w:multiLevelType w:val="hybridMultilevel"/>
    <w:tmpl w:val="6498A588"/>
    <w:lvl w:ilvl="0" w:tplc="DF16FC2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">
    <w:nsid w:val="5C016891"/>
    <w:multiLevelType w:val="hybridMultilevel"/>
    <w:tmpl w:val="593E0994"/>
    <w:lvl w:ilvl="0" w:tplc="5BA2DF62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062945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6">
    <w:nsid w:val="60FD206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628261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8">
    <w:nsid w:val="63306DEC"/>
    <w:multiLevelType w:val="hybridMultilevel"/>
    <w:tmpl w:val="A27E3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1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2">
    <w:nsid w:val="6AEE742D"/>
    <w:multiLevelType w:val="multilevel"/>
    <w:tmpl w:val="58BA5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0F5D5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4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5">
    <w:nsid w:val="6D314DB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6">
    <w:nsid w:val="71C014AB"/>
    <w:multiLevelType w:val="hybridMultilevel"/>
    <w:tmpl w:val="1A2A4682"/>
    <w:lvl w:ilvl="0" w:tplc="B8449A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5242F0C"/>
    <w:multiLevelType w:val="hybridMultilevel"/>
    <w:tmpl w:val="3FA86AE8"/>
    <w:lvl w:ilvl="0" w:tplc="53E274C8">
      <w:start w:val="1"/>
      <w:numFmt w:val="bullet"/>
      <w:lvlText w:val="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8">
    <w:nsid w:val="77EF5176"/>
    <w:multiLevelType w:val="hybridMultilevel"/>
    <w:tmpl w:val="C2269E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7AB25B5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36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1"/>
  </w:num>
  <w:num w:numId="2">
    <w:abstractNumId w:val="32"/>
  </w:num>
  <w:num w:numId="3">
    <w:abstractNumId w:val="16"/>
  </w:num>
  <w:num w:numId="4">
    <w:abstractNumId w:val="13"/>
  </w:num>
  <w:num w:numId="5">
    <w:abstractNumId w:val="38"/>
  </w:num>
  <w:num w:numId="6">
    <w:abstractNumId w:val="0"/>
  </w:num>
  <w:num w:numId="7">
    <w:abstractNumId w:val="24"/>
  </w:num>
  <w:num w:numId="8">
    <w:abstractNumId w:val="7"/>
  </w:num>
  <w:num w:numId="9">
    <w:abstractNumId w:val="6"/>
  </w:num>
  <w:num w:numId="10">
    <w:abstractNumId w:val="9"/>
  </w:num>
  <w:num w:numId="11">
    <w:abstractNumId w:val="21"/>
  </w:num>
  <w:num w:numId="12">
    <w:abstractNumId w:val="29"/>
  </w:num>
  <w:num w:numId="13">
    <w:abstractNumId w:val="4"/>
  </w:num>
  <w:num w:numId="14">
    <w:abstractNumId w:val="39"/>
  </w:num>
  <w:num w:numId="15">
    <w:abstractNumId w:val="1"/>
  </w:num>
  <w:num w:numId="16">
    <w:abstractNumId w:val="12"/>
  </w:num>
  <w:num w:numId="17">
    <w:abstractNumId w:val="17"/>
  </w:num>
  <w:num w:numId="18">
    <w:abstractNumId w:val="26"/>
  </w:num>
  <w:num w:numId="19">
    <w:abstractNumId w:val="27"/>
  </w:num>
  <w:num w:numId="20">
    <w:abstractNumId w:val="18"/>
  </w:num>
  <w:num w:numId="21">
    <w:abstractNumId w:val="8"/>
  </w:num>
  <w:num w:numId="22">
    <w:abstractNumId w:val="19"/>
  </w:num>
  <w:num w:numId="23">
    <w:abstractNumId w:val="28"/>
  </w:num>
  <w:num w:numId="24">
    <w:abstractNumId w:val="31"/>
  </w:num>
  <w:num w:numId="25">
    <w:abstractNumId w:val="25"/>
  </w:num>
  <w:num w:numId="26">
    <w:abstractNumId w:val="23"/>
  </w:num>
  <w:num w:numId="27">
    <w:abstractNumId w:val="3"/>
  </w:num>
  <w:num w:numId="28">
    <w:abstractNumId w:val="15"/>
  </w:num>
  <w:num w:numId="29">
    <w:abstractNumId w:val="2"/>
  </w:num>
  <w:num w:numId="30">
    <w:abstractNumId w:val="20"/>
  </w:num>
  <w:num w:numId="31">
    <w:abstractNumId w:val="5"/>
  </w:num>
  <w:num w:numId="32">
    <w:abstractNumId w:val="22"/>
  </w:num>
  <w:num w:numId="33">
    <w:abstractNumId w:val="34"/>
  </w:num>
  <w:num w:numId="34">
    <w:abstractNumId w:val="36"/>
  </w:num>
  <w:num w:numId="35">
    <w:abstractNumId w:val="30"/>
  </w:num>
  <w:num w:numId="36">
    <w:abstractNumId w:val="35"/>
  </w:num>
  <w:num w:numId="37">
    <w:abstractNumId w:val="10"/>
  </w:num>
  <w:num w:numId="38">
    <w:abstractNumId w:val="14"/>
  </w:num>
  <w:num w:numId="39">
    <w:abstractNumId w:val="37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C40F4"/>
    <w:rsid w:val="00001AB3"/>
    <w:rsid w:val="00001FE1"/>
    <w:rsid w:val="00002EAB"/>
    <w:rsid w:val="00003035"/>
    <w:rsid w:val="00005CBA"/>
    <w:rsid w:val="00006016"/>
    <w:rsid w:val="00006395"/>
    <w:rsid w:val="00007546"/>
    <w:rsid w:val="00007AEA"/>
    <w:rsid w:val="00007F11"/>
    <w:rsid w:val="000113A4"/>
    <w:rsid w:val="00015E42"/>
    <w:rsid w:val="0002045C"/>
    <w:rsid w:val="0002336E"/>
    <w:rsid w:val="00024A4E"/>
    <w:rsid w:val="00027613"/>
    <w:rsid w:val="00031001"/>
    <w:rsid w:val="000310B8"/>
    <w:rsid w:val="000333D9"/>
    <w:rsid w:val="00033C68"/>
    <w:rsid w:val="00036107"/>
    <w:rsid w:val="0003640E"/>
    <w:rsid w:val="0003723B"/>
    <w:rsid w:val="00040DF9"/>
    <w:rsid w:val="00043316"/>
    <w:rsid w:val="00047B1C"/>
    <w:rsid w:val="0005092E"/>
    <w:rsid w:val="000509AC"/>
    <w:rsid w:val="000528A4"/>
    <w:rsid w:val="00055C5F"/>
    <w:rsid w:val="0005710E"/>
    <w:rsid w:val="00061751"/>
    <w:rsid w:val="000618C4"/>
    <w:rsid w:val="0006221E"/>
    <w:rsid w:val="0006419F"/>
    <w:rsid w:val="000641DD"/>
    <w:rsid w:val="0006541D"/>
    <w:rsid w:val="00065493"/>
    <w:rsid w:val="0006703D"/>
    <w:rsid w:val="0006792B"/>
    <w:rsid w:val="00071DD5"/>
    <w:rsid w:val="00072E0D"/>
    <w:rsid w:val="00076801"/>
    <w:rsid w:val="000815C7"/>
    <w:rsid w:val="00082D50"/>
    <w:rsid w:val="00087E69"/>
    <w:rsid w:val="000906DD"/>
    <w:rsid w:val="00090B34"/>
    <w:rsid w:val="00090DB8"/>
    <w:rsid w:val="00090FCD"/>
    <w:rsid w:val="00095C3C"/>
    <w:rsid w:val="000975AC"/>
    <w:rsid w:val="000A0224"/>
    <w:rsid w:val="000A13D8"/>
    <w:rsid w:val="000A1A4C"/>
    <w:rsid w:val="000A5696"/>
    <w:rsid w:val="000A65F1"/>
    <w:rsid w:val="000A7331"/>
    <w:rsid w:val="000B0194"/>
    <w:rsid w:val="000B39DE"/>
    <w:rsid w:val="000B3A15"/>
    <w:rsid w:val="000B4657"/>
    <w:rsid w:val="000B4982"/>
    <w:rsid w:val="000B6D30"/>
    <w:rsid w:val="000C0F06"/>
    <w:rsid w:val="000C1D90"/>
    <w:rsid w:val="000C4168"/>
    <w:rsid w:val="000C5122"/>
    <w:rsid w:val="000C748E"/>
    <w:rsid w:val="000C7B76"/>
    <w:rsid w:val="000C7FDA"/>
    <w:rsid w:val="000E2253"/>
    <w:rsid w:val="000E287E"/>
    <w:rsid w:val="000E2EC4"/>
    <w:rsid w:val="000E5F7F"/>
    <w:rsid w:val="000E6118"/>
    <w:rsid w:val="000F0296"/>
    <w:rsid w:val="000F4FD9"/>
    <w:rsid w:val="000F6C38"/>
    <w:rsid w:val="000F6DD0"/>
    <w:rsid w:val="000F718E"/>
    <w:rsid w:val="001051DD"/>
    <w:rsid w:val="001071D3"/>
    <w:rsid w:val="00110686"/>
    <w:rsid w:val="00110A3D"/>
    <w:rsid w:val="00112382"/>
    <w:rsid w:val="00116996"/>
    <w:rsid w:val="00117D63"/>
    <w:rsid w:val="00120026"/>
    <w:rsid w:val="0012030D"/>
    <w:rsid w:val="001209B1"/>
    <w:rsid w:val="00121B1B"/>
    <w:rsid w:val="001220C5"/>
    <w:rsid w:val="00122104"/>
    <w:rsid w:val="001224D6"/>
    <w:rsid w:val="00123EEF"/>
    <w:rsid w:val="00126663"/>
    <w:rsid w:val="001275C5"/>
    <w:rsid w:val="00127D0E"/>
    <w:rsid w:val="0013200E"/>
    <w:rsid w:val="00132F4D"/>
    <w:rsid w:val="00133D04"/>
    <w:rsid w:val="00134164"/>
    <w:rsid w:val="001348CF"/>
    <w:rsid w:val="00140D74"/>
    <w:rsid w:val="00146DD6"/>
    <w:rsid w:val="00147DD3"/>
    <w:rsid w:val="0015051B"/>
    <w:rsid w:val="00151F21"/>
    <w:rsid w:val="00154EBC"/>
    <w:rsid w:val="00160ED9"/>
    <w:rsid w:val="00161CBD"/>
    <w:rsid w:val="001620C5"/>
    <w:rsid w:val="001644F3"/>
    <w:rsid w:val="00164A9E"/>
    <w:rsid w:val="00164FE1"/>
    <w:rsid w:val="0017185C"/>
    <w:rsid w:val="001723F0"/>
    <w:rsid w:val="00172EF7"/>
    <w:rsid w:val="00174875"/>
    <w:rsid w:val="00174EE2"/>
    <w:rsid w:val="00175968"/>
    <w:rsid w:val="00175DDC"/>
    <w:rsid w:val="0017645F"/>
    <w:rsid w:val="0018270A"/>
    <w:rsid w:val="001836A4"/>
    <w:rsid w:val="0018392E"/>
    <w:rsid w:val="00183DD4"/>
    <w:rsid w:val="00186F62"/>
    <w:rsid w:val="001907F1"/>
    <w:rsid w:val="001913C5"/>
    <w:rsid w:val="00193980"/>
    <w:rsid w:val="001940F8"/>
    <w:rsid w:val="00194706"/>
    <w:rsid w:val="0019477A"/>
    <w:rsid w:val="0019653F"/>
    <w:rsid w:val="00197F29"/>
    <w:rsid w:val="001A007A"/>
    <w:rsid w:val="001A2373"/>
    <w:rsid w:val="001A2B68"/>
    <w:rsid w:val="001A32DB"/>
    <w:rsid w:val="001A62B4"/>
    <w:rsid w:val="001A688D"/>
    <w:rsid w:val="001B14E4"/>
    <w:rsid w:val="001B1C68"/>
    <w:rsid w:val="001B3F1D"/>
    <w:rsid w:val="001B4ED6"/>
    <w:rsid w:val="001B53BE"/>
    <w:rsid w:val="001B7E51"/>
    <w:rsid w:val="001C1761"/>
    <w:rsid w:val="001C184D"/>
    <w:rsid w:val="001C3418"/>
    <w:rsid w:val="001C3469"/>
    <w:rsid w:val="001C4BB2"/>
    <w:rsid w:val="001D07A8"/>
    <w:rsid w:val="001D0E5E"/>
    <w:rsid w:val="001D2D76"/>
    <w:rsid w:val="001D3B28"/>
    <w:rsid w:val="001D65C1"/>
    <w:rsid w:val="001E1D0D"/>
    <w:rsid w:val="001E33AA"/>
    <w:rsid w:val="001E39A7"/>
    <w:rsid w:val="001E3A6F"/>
    <w:rsid w:val="001E52E2"/>
    <w:rsid w:val="001E56C5"/>
    <w:rsid w:val="001E64FA"/>
    <w:rsid w:val="001F318F"/>
    <w:rsid w:val="0020515B"/>
    <w:rsid w:val="002065FB"/>
    <w:rsid w:val="00207FC6"/>
    <w:rsid w:val="002104D3"/>
    <w:rsid w:val="002133B0"/>
    <w:rsid w:val="002137B4"/>
    <w:rsid w:val="00213CE2"/>
    <w:rsid w:val="00214B1B"/>
    <w:rsid w:val="002160FE"/>
    <w:rsid w:val="0021643C"/>
    <w:rsid w:val="00221DA8"/>
    <w:rsid w:val="002229BB"/>
    <w:rsid w:val="00223138"/>
    <w:rsid w:val="00223B89"/>
    <w:rsid w:val="00224AE3"/>
    <w:rsid w:val="0022638F"/>
    <w:rsid w:val="0022737E"/>
    <w:rsid w:val="00230773"/>
    <w:rsid w:val="00230B25"/>
    <w:rsid w:val="002319D5"/>
    <w:rsid w:val="00232E11"/>
    <w:rsid w:val="00234299"/>
    <w:rsid w:val="002352A1"/>
    <w:rsid w:val="00237039"/>
    <w:rsid w:val="00237579"/>
    <w:rsid w:val="00257F8A"/>
    <w:rsid w:val="00263148"/>
    <w:rsid w:val="0026366B"/>
    <w:rsid w:val="0026556B"/>
    <w:rsid w:val="002657DE"/>
    <w:rsid w:val="00266FA2"/>
    <w:rsid w:val="002717E1"/>
    <w:rsid w:val="002732FF"/>
    <w:rsid w:val="002737E3"/>
    <w:rsid w:val="00276804"/>
    <w:rsid w:val="00281D49"/>
    <w:rsid w:val="00283A62"/>
    <w:rsid w:val="00286A00"/>
    <w:rsid w:val="00290E61"/>
    <w:rsid w:val="00296B9E"/>
    <w:rsid w:val="00297F0D"/>
    <w:rsid w:val="002A1A83"/>
    <w:rsid w:val="002A44E6"/>
    <w:rsid w:val="002B2183"/>
    <w:rsid w:val="002B3D17"/>
    <w:rsid w:val="002B504C"/>
    <w:rsid w:val="002C1A19"/>
    <w:rsid w:val="002C49DB"/>
    <w:rsid w:val="002C5B6A"/>
    <w:rsid w:val="002C6F0D"/>
    <w:rsid w:val="002D0164"/>
    <w:rsid w:val="002D3ED3"/>
    <w:rsid w:val="002D42E4"/>
    <w:rsid w:val="002D5D95"/>
    <w:rsid w:val="002D68D8"/>
    <w:rsid w:val="002D6D14"/>
    <w:rsid w:val="002D7A86"/>
    <w:rsid w:val="002E2D13"/>
    <w:rsid w:val="002E3120"/>
    <w:rsid w:val="002F07FE"/>
    <w:rsid w:val="002F1484"/>
    <w:rsid w:val="002F7029"/>
    <w:rsid w:val="002F7A1C"/>
    <w:rsid w:val="0030117F"/>
    <w:rsid w:val="0030207B"/>
    <w:rsid w:val="003029E5"/>
    <w:rsid w:val="00306035"/>
    <w:rsid w:val="00306BEE"/>
    <w:rsid w:val="00306EB4"/>
    <w:rsid w:val="00307D80"/>
    <w:rsid w:val="00312B6E"/>
    <w:rsid w:val="00312D6E"/>
    <w:rsid w:val="0031350A"/>
    <w:rsid w:val="00314137"/>
    <w:rsid w:val="00315699"/>
    <w:rsid w:val="0032112B"/>
    <w:rsid w:val="00322D2D"/>
    <w:rsid w:val="00325B71"/>
    <w:rsid w:val="0033065F"/>
    <w:rsid w:val="00332616"/>
    <w:rsid w:val="00337C8A"/>
    <w:rsid w:val="00343048"/>
    <w:rsid w:val="00343411"/>
    <w:rsid w:val="00344C44"/>
    <w:rsid w:val="003472FE"/>
    <w:rsid w:val="00350E65"/>
    <w:rsid w:val="00353E1B"/>
    <w:rsid w:val="00354023"/>
    <w:rsid w:val="0035472A"/>
    <w:rsid w:val="003560DE"/>
    <w:rsid w:val="00363592"/>
    <w:rsid w:val="003637B5"/>
    <w:rsid w:val="003640D6"/>
    <w:rsid w:val="00364EAC"/>
    <w:rsid w:val="0036599B"/>
    <w:rsid w:val="00365BD9"/>
    <w:rsid w:val="00367D99"/>
    <w:rsid w:val="0037418A"/>
    <w:rsid w:val="00374E57"/>
    <w:rsid w:val="003803BA"/>
    <w:rsid w:val="00395EDC"/>
    <w:rsid w:val="00395F8B"/>
    <w:rsid w:val="00397EAC"/>
    <w:rsid w:val="003A160B"/>
    <w:rsid w:val="003A6955"/>
    <w:rsid w:val="003A6CC5"/>
    <w:rsid w:val="003A6F12"/>
    <w:rsid w:val="003A774C"/>
    <w:rsid w:val="003A7AD4"/>
    <w:rsid w:val="003A7F28"/>
    <w:rsid w:val="003B123B"/>
    <w:rsid w:val="003B29A7"/>
    <w:rsid w:val="003B6C39"/>
    <w:rsid w:val="003C1F16"/>
    <w:rsid w:val="003C4552"/>
    <w:rsid w:val="003C5B50"/>
    <w:rsid w:val="003C62D4"/>
    <w:rsid w:val="003C71B5"/>
    <w:rsid w:val="003C77EE"/>
    <w:rsid w:val="003D00E5"/>
    <w:rsid w:val="003D10D1"/>
    <w:rsid w:val="003D155E"/>
    <w:rsid w:val="003D27BC"/>
    <w:rsid w:val="003D3E9A"/>
    <w:rsid w:val="003D4041"/>
    <w:rsid w:val="003D5741"/>
    <w:rsid w:val="003D5DD4"/>
    <w:rsid w:val="003E2EF3"/>
    <w:rsid w:val="003E39CB"/>
    <w:rsid w:val="003E51CA"/>
    <w:rsid w:val="003E651B"/>
    <w:rsid w:val="003E79E9"/>
    <w:rsid w:val="003F181D"/>
    <w:rsid w:val="003F1AFD"/>
    <w:rsid w:val="003F2EDA"/>
    <w:rsid w:val="003F333C"/>
    <w:rsid w:val="003F3A20"/>
    <w:rsid w:val="003F4B5D"/>
    <w:rsid w:val="003F5B58"/>
    <w:rsid w:val="003F798C"/>
    <w:rsid w:val="004022F7"/>
    <w:rsid w:val="00402366"/>
    <w:rsid w:val="00402F31"/>
    <w:rsid w:val="00407067"/>
    <w:rsid w:val="00411721"/>
    <w:rsid w:val="00411AFF"/>
    <w:rsid w:val="004125D4"/>
    <w:rsid w:val="004138E6"/>
    <w:rsid w:val="004150E3"/>
    <w:rsid w:val="0041654D"/>
    <w:rsid w:val="004170DA"/>
    <w:rsid w:val="00421934"/>
    <w:rsid w:val="0042213D"/>
    <w:rsid w:val="00425C59"/>
    <w:rsid w:val="00425CA1"/>
    <w:rsid w:val="00426FF2"/>
    <w:rsid w:val="00432243"/>
    <w:rsid w:val="00435FE8"/>
    <w:rsid w:val="0044126A"/>
    <w:rsid w:val="00441A2D"/>
    <w:rsid w:val="0044787F"/>
    <w:rsid w:val="00451180"/>
    <w:rsid w:val="00451255"/>
    <w:rsid w:val="004578DC"/>
    <w:rsid w:val="00462A18"/>
    <w:rsid w:val="00462D9C"/>
    <w:rsid w:val="004654D7"/>
    <w:rsid w:val="00465A17"/>
    <w:rsid w:val="00470C40"/>
    <w:rsid w:val="00474863"/>
    <w:rsid w:val="004800CE"/>
    <w:rsid w:val="0048050C"/>
    <w:rsid w:val="004840A9"/>
    <w:rsid w:val="004847F8"/>
    <w:rsid w:val="00484F89"/>
    <w:rsid w:val="00485CD0"/>
    <w:rsid w:val="00487174"/>
    <w:rsid w:val="00494173"/>
    <w:rsid w:val="00495614"/>
    <w:rsid w:val="004961B9"/>
    <w:rsid w:val="00497329"/>
    <w:rsid w:val="00497694"/>
    <w:rsid w:val="004A0694"/>
    <w:rsid w:val="004A1E80"/>
    <w:rsid w:val="004A4BEB"/>
    <w:rsid w:val="004A796F"/>
    <w:rsid w:val="004B3CA5"/>
    <w:rsid w:val="004B6C6E"/>
    <w:rsid w:val="004C39BB"/>
    <w:rsid w:val="004C3C90"/>
    <w:rsid w:val="004C6CAD"/>
    <w:rsid w:val="004C7DD2"/>
    <w:rsid w:val="004D1694"/>
    <w:rsid w:val="004D1BA9"/>
    <w:rsid w:val="004D1E59"/>
    <w:rsid w:val="004D213B"/>
    <w:rsid w:val="004D44E2"/>
    <w:rsid w:val="004D4A65"/>
    <w:rsid w:val="004D6A5C"/>
    <w:rsid w:val="004D7654"/>
    <w:rsid w:val="004D7B85"/>
    <w:rsid w:val="004E0242"/>
    <w:rsid w:val="004E16DF"/>
    <w:rsid w:val="004E2619"/>
    <w:rsid w:val="004E2B04"/>
    <w:rsid w:val="004E5164"/>
    <w:rsid w:val="004E5826"/>
    <w:rsid w:val="004E5F5B"/>
    <w:rsid w:val="004F03C1"/>
    <w:rsid w:val="004F16D0"/>
    <w:rsid w:val="004F1AD0"/>
    <w:rsid w:val="004F3524"/>
    <w:rsid w:val="004F4F99"/>
    <w:rsid w:val="004F6986"/>
    <w:rsid w:val="004F7A9F"/>
    <w:rsid w:val="004F7FC6"/>
    <w:rsid w:val="0050071D"/>
    <w:rsid w:val="005016BD"/>
    <w:rsid w:val="00503114"/>
    <w:rsid w:val="00515A7B"/>
    <w:rsid w:val="005234D6"/>
    <w:rsid w:val="00523CDA"/>
    <w:rsid w:val="005260F1"/>
    <w:rsid w:val="0052640D"/>
    <w:rsid w:val="00530DA7"/>
    <w:rsid w:val="00531A6F"/>
    <w:rsid w:val="005336A9"/>
    <w:rsid w:val="00535A6F"/>
    <w:rsid w:val="00543153"/>
    <w:rsid w:val="00547DF7"/>
    <w:rsid w:val="0055230F"/>
    <w:rsid w:val="00557342"/>
    <w:rsid w:val="00557A95"/>
    <w:rsid w:val="00563A91"/>
    <w:rsid w:val="00564CA4"/>
    <w:rsid w:val="00572142"/>
    <w:rsid w:val="0058026E"/>
    <w:rsid w:val="00581F06"/>
    <w:rsid w:val="005824D3"/>
    <w:rsid w:val="005860C6"/>
    <w:rsid w:val="0059245F"/>
    <w:rsid w:val="005A212D"/>
    <w:rsid w:val="005A2705"/>
    <w:rsid w:val="005A2E43"/>
    <w:rsid w:val="005A47C1"/>
    <w:rsid w:val="005A4DD7"/>
    <w:rsid w:val="005B14C1"/>
    <w:rsid w:val="005C1209"/>
    <w:rsid w:val="005C21C7"/>
    <w:rsid w:val="005C2A18"/>
    <w:rsid w:val="005C7BB3"/>
    <w:rsid w:val="005D25B8"/>
    <w:rsid w:val="005D2E99"/>
    <w:rsid w:val="005D4A0A"/>
    <w:rsid w:val="005D52EB"/>
    <w:rsid w:val="005D6A18"/>
    <w:rsid w:val="005D7C10"/>
    <w:rsid w:val="005E0AD1"/>
    <w:rsid w:val="005E1583"/>
    <w:rsid w:val="005E63CF"/>
    <w:rsid w:val="005E66CA"/>
    <w:rsid w:val="005E71FA"/>
    <w:rsid w:val="005F18E8"/>
    <w:rsid w:val="005F1C2B"/>
    <w:rsid w:val="005F3E22"/>
    <w:rsid w:val="005F46E8"/>
    <w:rsid w:val="005F47D3"/>
    <w:rsid w:val="00603156"/>
    <w:rsid w:val="006034C1"/>
    <w:rsid w:val="00605518"/>
    <w:rsid w:val="00607565"/>
    <w:rsid w:val="006123DA"/>
    <w:rsid w:val="00614CCF"/>
    <w:rsid w:val="006151B2"/>
    <w:rsid w:val="0061540D"/>
    <w:rsid w:val="006164CD"/>
    <w:rsid w:val="00617D64"/>
    <w:rsid w:val="0062177E"/>
    <w:rsid w:val="006217E0"/>
    <w:rsid w:val="00622551"/>
    <w:rsid w:val="00622BA6"/>
    <w:rsid w:val="0062370B"/>
    <w:rsid w:val="00625311"/>
    <w:rsid w:val="00625774"/>
    <w:rsid w:val="00627DDF"/>
    <w:rsid w:val="0063197A"/>
    <w:rsid w:val="00633909"/>
    <w:rsid w:val="00634A05"/>
    <w:rsid w:val="00634E5E"/>
    <w:rsid w:val="00635313"/>
    <w:rsid w:val="0063701A"/>
    <w:rsid w:val="0064022C"/>
    <w:rsid w:val="006427BC"/>
    <w:rsid w:val="00645416"/>
    <w:rsid w:val="00647993"/>
    <w:rsid w:val="00650A75"/>
    <w:rsid w:val="00652D86"/>
    <w:rsid w:val="0065741D"/>
    <w:rsid w:val="00663D48"/>
    <w:rsid w:val="00670047"/>
    <w:rsid w:val="00670E21"/>
    <w:rsid w:val="006733F2"/>
    <w:rsid w:val="00673FBA"/>
    <w:rsid w:val="0067449C"/>
    <w:rsid w:val="00674EB2"/>
    <w:rsid w:val="00681642"/>
    <w:rsid w:val="006830E5"/>
    <w:rsid w:val="0068468E"/>
    <w:rsid w:val="00685EFE"/>
    <w:rsid w:val="0068647E"/>
    <w:rsid w:val="00687174"/>
    <w:rsid w:val="00691F04"/>
    <w:rsid w:val="0069271D"/>
    <w:rsid w:val="00693CD7"/>
    <w:rsid w:val="00693E30"/>
    <w:rsid w:val="006A0C57"/>
    <w:rsid w:val="006A5ED9"/>
    <w:rsid w:val="006A677E"/>
    <w:rsid w:val="006B3FC2"/>
    <w:rsid w:val="006B482B"/>
    <w:rsid w:val="006B7599"/>
    <w:rsid w:val="006C0386"/>
    <w:rsid w:val="006C042A"/>
    <w:rsid w:val="006C331C"/>
    <w:rsid w:val="006C5228"/>
    <w:rsid w:val="006C7086"/>
    <w:rsid w:val="006D0174"/>
    <w:rsid w:val="006D1433"/>
    <w:rsid w:val="006D3246"/>
    <w:rsid w:val="006D3403"/>
    <w:rsid w:val="006D3903"/>
    <w:rsid w:val="006D3C06"/>
    <w:rsid w:val="006D534C"/>
    <w:rsid w:val="006D6A57"/>
    <w:rsid w:val="006D6C17"/>
    <w:rsid w:val="006D7A7A"/>
    <w:rsid w:val="006E0A78"/>
    <w:rsid w:val="006E3913"/>
    <w:rsid w:val="006E6DA8"/>
    <w:rsid w:val="006F0655"/>
    <w:rsid w:val="006F2131"/>
    <w:rsid w:val="006F67ED"/>
    <w:rsid w:val="006F7811"/>
    <w:rsid w:val="0070084E"/>
    <w:rsid w:val="00701BA5"/>
    <w:rsid w:val="00704482"/>
    <w:rsid w:val="007044E6"/>
    <w:rsid w:val="00704B1E"/>
    <w:rsid w:val="00711166"/>
    <w:rsid w:val="00711C5C"/>
    <w:rsid w:val="0071259A"/>
    <w:rsid w:val="00714296"/>
    <w:rsid w:val="007151F7"/>
    <w:rsid w:val="00716272"/>
    <w:rsid w:val="00717071"/>
    <w:rsid w:val="007208D8"/>
    <w:rsid w:val="00722135"/>
    <w:rsid w:val="007228E4"/>
    <w:rsid w:val="00723920"/>
    <w:rsid w:val="00726AF7"/>
    <w:rsid w:val="00730A51"/>
    <w:rsid w:val="00731A78"/>
    <w:rsid w:val="00733ED8"/>
    <w:rsid w:val="00734201"/>
    <w:rsid w:val="00734907"/>
    <w:rsid w:val="0073563C"/>
    <w:rsid w:val="00736638"/>
    <w:rsid w:val="00737538"/>
    <w:rsid w:val="00740A7F"/>
    <w:rsid w:val="0074100C"/>
    <w:rsid w:val="007469B8"/>
    <w:rsid w:val="00751B4C"/>
    <w:rsid w:val="00751BFF"/>
    <w:rsid w:val="00751CEF"/>
    <w:rsid w:val="00751ECD"/>
    <w:rsid w:val="007535D2"/>
    <w:rsid w:val="007548ED"/>
    <w:rsid w:val="00760259"/>
    <w:rsid w:val="007604F9"/>
    <w:rsid w:val="00766413"/>
    <w:rsid w:val="00774B23"/>
    <w:rsid w:val="0077604E"/>
    <w:rsid w:val="00776C23"/>
    <w:rsid w:val="00780085"/>
    <w:rsid w:val="00781A2F"/>
    <w:rsid w:val="00783C35"/>
    <w:rsid w:val="00790E60"/>
    <w:rsid w:val="00791559"/>
    <w:rsid w:val="00791EAA"/>
    <w:rsid w:val="007933DD"/>
    <w:rsid w:val="007A1B00"/>
    <w:rsid w:val="007A2580"/>
    <w:rsid w:val="007A30B8"/>
    <w:rsid w:val="007A31BF"/>
    <w:rsid w:val="007A3E6E"/>
    <w:rsid w:val="007B39D2"/>
    <w:rsid w:val="007B3B77"/>
    <w:rsid w:val="007B460B"/>
    <w:rsid w:val="007B5786"/>
    <w:rsid w:val="007B59D1"/>
    <w:rsid w:val="007B70C5"/>
    <w:rsid w:val="007C03EF"/>
    <w:rsid w:val="007C0BA1"/>
    <w:rsid w:val="007C0BCF"/>
    <w:rsid w:val="007C1A7D"/>
    <w:rsid w:val="007C2A3E"/>
    <w:rsid w:val="007C3CC5"/>
    <w:rsid w:val="007C5005"/>
    <w:rsid w:val="007C5CFE"/>
    <w:rsid w:val="007C74DC"/>
    <w:rsid w:val="007D1D3D"/>
    <w:rsid w:val="007D32EF"/>
    <w:rsid w:val="007D7CD8"/>
    <w:rsid w:val="007E2342"/>
    <w:rsid w:val="007E2E8B"/>
    <w:rsid w:val="007E2F83"/>
    <w:rsid w:val="007F220D"/>
    <w:rsid w:val="007F2B66"/>
    <w:rsid w:val="007F38FE"/>
    <w:rsid w:val="007F668F"/>
    <w:rsid w:val="007F731D"/>
    <w:rsid w:val="00800359"/>
    <w:rsid w:val="00801945"/>
    <w:rsid w:val="00807B43"/>
    <w:rsid w:val="00810090"/>
    <w:rsid w:val="00815E02"/>
    <w:rsid w:val="00816233"/>
    <w:rsid w:val="0081645E"/>
    <w:rsid w:val="0081675D"/>
    <w:rsid w:val="00816A75"/>
    <w:rsid w:val="008172C0"/>
    <w:rsid w:val="00820969"/>
    <w:rsid w:val="008223EF"/>
    <w:rsid w:val="008258AA"/>
    <w:rsid w:val="00831A71"/>
    <w:rsid w:val="00832000"/>
    <w:rsid w:val="0083294C"/>
    <w:rsid w:val="00835DAE"/>
    <w:rsid w:val="008413A3"/>
    <w:rsid w:val="00843266"/>
    <w:rsid w:val="008446F2"/>
    <w:rsid w:val="00845D5D"/>
    <w:rsid w:val="0084667F"/>
    <w:rsid w:val="00853669"/>
    <w:rsid w:val="008536EA"/>
    <w:rsid w:val="008546FA"/>
    <w:rsid w:val="0085599E"/>
    <w:rsid w:val="008564C8"/>
    <w:rsid w:val="00870EA1"/>
    <w:rsid w:val="00871D0A"/>
    <w:rsid w:val="008722B1"/>
    <w:rsid w:val="0087311F"/>
    <w:rsid w:val="008735EE"/>
    <w:rsid w:val="008778D9"/>
    <w:rsid w:val="0088086D"/>
    <w:rsid w:val="0088574C"/>
    <w:rsid w:val="00885F86"/>
    <w:rsid w:val="008931B5"/>
    <w:rsid w:val="008934B2"/>
    <w:rsid w:val="00897F93"/>
    <w:rsid w:val="008A1065"/>
    <w:rsid w:val="008A35FE"/>
    <w:rsid w:val="008A4671"/>
    <w:rsid w:val="008A5271"/>
    <w:rsid w:val="008B4547"/>
    <w:rsid w:val="008C05EC"/>
    <w:rsid w:val="008C169C"/>
    <w:rsid w:val="008C302B"/>
    <w:rsid w:val="008C45E6"/>
    <w:rsid w:val="008C5F6B"/>
    <w:rsid w:val="008C748E"/>
    <w:rsid w:val="008C7CA1"/>
    <w:rsid w:val="008D024F"/>
    <w:rsid w:val="008D1426"/>
    <w:rsid w:val="008D3785"/>
    <w:rsid w:val="008D53AF"/>
    <w:rsid w:val="008D60E4"/>
    <w:rsid w:val="008E05CE"/>
    <w:rsid w:val="008E0681"/>
    <w:rsid w:val="008E070C"/>
    <w:rsid w:val="008E37DB"/>
    <w:rsid w:val="008E4962"/>
    <w:rsid w:val="008E6A13"/>
    <w:rsid w:val="008F2B95"/>
    <w:rsid w:val="008F4C9B"/>
    <w:rsid w:val="008F60F8"/>
    <w:rsid w:val="009004A4"/>
    <w:rsid w:val="0090053D"/>
    <w:rsid w:val="00901E64"/>
    <w:rsid w:val="00902D51"/>
    <w:rsid w:val="0090772B"/>
    <w:rsid w:val="00907E57"/>
    <w:rsid w:val="009104BF"/>
    <w:rsid w:val="009176CE"/>
    <w:rsid w:val="00920140"/>
    <w:rsid w:val="00920145"/>
    <w:rsid w:val="00922319"/>
    <w:rsid w:val="0092275F"/>
    <w:rsid w:val="00922EC2"/>
    <w:rsid w:val="0092327B"/>
    <w:rsid w:val="00926F42"/>
    <w:rsid w:val="00926F45"/>
    <w:rsid w:val="00927C4A"/>
    <w:rsid w:val="00932DD9"/>
    <w:rsid w:val="00933A11"/>
    <w:rsid w:val="0093585E"/>
    <w:rsid w:val="00937485"/>
    <w:rsid w:val="00940A3D"/>
    <w:rsid w:val="00940BCD"/>
    <w:rsid w:val="00941828"/>
    <w:rsid w:val="009419AA"/>
    <w:rsid w:val="00945B7D"/>
    <w:rsid w:val="00950C26"/>
    <w:rsid w:val="00951784"/>
    <w:rsid w:val="0095534F"/>
    <w:rsid w:val="00956A08"/>
    <w:rsid w:val="009620A6"/>
    <w:rsid w:val="009635BA"/>
    <w:rsid w:val="00963D99"/>
    <w:rsid w:val="00965496"/>
    <w:rsid w:val="00965C1F"/>
    <w:rsid w:val="009662D5"/>
    <w:rsid w:val="0096752D"/>
    <w:rsid w:val="009737C7"/>
    <w:rsid w:val="009769B0"/>
    <w:rsid w:val="00977693"/>
    <w:rsid w:val="00977F7E"/>
    <w:rsid w:val="00980FCF"/>
    <w:rsid w:val="00981405"/>
    <w:rsid w:val="00984865"/>
    <w:rsid w:val="009915F1"/>
    <w:rsid w:val="00994620"/>
    <w:rsid w:val="009952B5"/>
    <w:rsid w:val="0099782B"/>
    <w:rsid w:val="009A03CA"/>
    <w:rsid w:val="009A2086"/>
    <w:rsid w:val="009A3165"/>
    <w:rsid w:val="009A7142"/>
    <w:rsid w:val="009B519C"/>
    <w:rsid w:val="009B6D60"/>
    <w:rsid w:val="009C0871"/>
    <w:rsid w:val="009C40F4"/>
    <w:rsid w:val="009C74AE"/>
    <w:rsid w:val="009D7C96"/>
    <w:rsid w:val="009E034C"/>
    <w:rsid w:val="009E2DBD"/>
    <w:rsid w:val="009E2FA7"/>
    <w:rsid w:val="009E41B7"/>
    <w:rsid w:val="009E4DBE"/>
    <w:rsid w:val="009E7D4F"/>
    <w:rsid w:val="009F04C7"/>
    <w:rsid w:val="009F0E10"/>
    <w:rsid w:val="009F2344"/>
    <w:rsid w:val="009F77C4"/>
    <w:rsid w:val="00A01DC6"/>
    <w:rsid w:val="00A0274A"/>
    <w:rsid w:val="00A0296A"/>
    <w:rsid w:val="00A02D87"/>
    <w:rsid w:val="00A03192"/>
    <w:rsid w:val="00A033D8"/>
    <w:rsid w:val="00A03C19"/>
    <w:rsid w:val="00A04BF8"/>
    <w:rsid w:val="00A128A2"/>
    <w:rsid w:val="00A13053"/>
    <w:rsid w:val="00A134B1"/>
    <w:rsid w:val="00A219BC"/>
    <w:rsid w:val="00A21F08"/>
    <w:rsid w:val="00A22B8E"/>
    <w:rsid w:val="00A268A8"/>
    <w:rsid w:val="00A341CD"/>
    <w:rsid w:val="00A35555"/>
    <w:rsid w:val="00A355BA"/>
    <w:rsid w:val="00A355E6"/>
    <w:rsid w:val="00A3726D"/>
    <w:rsid w:val="00A40577"/>
    <w:rsid w:val="00A41C02"/>
    <w:rsid w:val="00A4497F"/>
    <w:rsid w:val="00A52EB6"/>
    <w:rsid w:val="00A55534"/>
    <w:rsid w:val="00A557A0"/>
    <w:rsid w:val="00A57D7E"/>
    <w:rsid w:val="00A610BA"/>
    <w:rsid w:val="00A61188"/>
    <w:rsid w:val="00A62D08"/>
    <w:rsid w:val="00A650FA"/>
    <w:rsid w:val="00A66350"/>
    <w:rsid w:val="00A66E1A"/>
    <w:rsid w:val="00A702AA"/>
    <w:rsid w:val="00A7128F"/>
    <w:rsid w:val="00A740D4"/>
    <w:rsid w:val="00A8063D"/>
    <w:rsid w:val="00A81072"/>
    <w:rsid w:val="00A83364"/>
    <w:rsid w:val="00A86084"/>
    <w:rsid w:val="00A87A84"/>
    <w:rsid w:val="00A87E29"/>
    <w:rsid w:val="00A90381"/>
    <w:rsid w:val="00A91056"/>
    <w:rsid w:val="00A917FE"/>
    <w:rsid w:val="00A93C39"/>
    <w:rsid w:val="00A96D4C"/>
    <w:rsid w:val="00AA0537"/>
    <w:rsid w:val="00AA1EA9"/>
    <w:rsid w:val="00AA3E8E"/>
    <w:rsid w:val="00AA46A7"/>
    <w:rsid w:val="00AA73C7"/>
    <w:rsid w:val="00AB0BCC"/>
    <w:rsid w:val="00AB0FFA"/>
    <w:rsid w:val="00AB5886"/>
    <w:rsid w:val="00AB59D4"/>
    <w:rsid w:val="00AB5CF4"/>
    <w:rsid w:val="00AB5D15"/>
    <w:rsid w:val="00AC196E"/>
    <w:rsid w:val="00AC21AD"/>
    <w:rsid w:val="00AC63CC"/>
    <w:rsid w:val="00AC76F4"/>
    <w:rsid w:val="00AD30D7"/>
    <w:rsid w:val="00AD35D3"/>
    <w:rsid w:val="00AD4E79"/>
    <w:rsid w:val="00AD6C43"/>
    <w:rsid w:val="00AD6F96"/>
    <w:rsid w:val="00AE1293"/>
    <w:rsid w:val="00AE717F"/>
    <w:rsid w:val="00AF03F9"/>
    <w:rsid w:val="00AF06AE"/>
    <w:rsid w:val="00AF25E1"/>
    <w:rsid w:val="00AF2B0D"/>
    <w:rsid w:val="00AF389E"/>
    <w:rsid w:val="00B00891"/>
    <w:rsid w:val="00B009E2"/>
    <w:rsid w:val="00B11D13"/>
    <w:rsid w:val="00B1266D"/>
    <w:rsid w:val="00B12AE2"/>
    <w:rsid w:val="00B133C8"/>
    <w:rsid w:val="00B16EF1"/>
    <w:rsid w:val="00B249AB"/>
    <w:rsid w:val="00B30415"/>
    <w:rsid w:val="00B31472"/>
    <w:rsid w:val="00B31CB7"/>
    <w:rsid w:val="00B31DDD"/>
    <w:rsid w:val="00B33809"/>
    <w:rsid w:val="00B343BD"/>
    <w:rsid w:val="00B34E38"/>
    <w:rsid w:val="00B34EAC"/>
    <w:rsid w:val="00B35D6F"/>
    <w:rsid w:val="00B40AB5"/>
    <w:rsid w:val="00B4362C"/>
    <w:rsid w:val="00B45536"/>
    <w:rsid w:val="00B50BA7"/>
    <w:rsid w:val="00B52941"/>
    <w:rsid w:val="00B57FE1"/>
    <w:rsid w:val="00B61728"/>
    <w:rsid w:val="00B6425D"/>
    <w:rsid w:val="00B657E8"/>
    <w:rsid w:val="00B67CED"/>
    <w:rsid w:val="00B70016"/>
    <w:rsid w:val="00B71DC9"/>
    <w:rsid w:val="00B73449"/>
    <w:rsid w:val="00B8257D"/>
    <w:rsid w:val="00B83B8D"/>
    <w:rsid w:val="00B84F1A"/>
    <w:rsid w:val="00B85D40"/>
    <w:rsid w:val="00B87442"/>
    <w:rsid w:val="00B93490"/>
    <w:rsid w:val="00B94216"/>
    <w:rsid w:val="00B9519D"/>
    <w:rsid w:val="00B970FB"/>
    <w:rsid w:val="00BA1E90"/>
    <w:rsid w:val="00BA262D"/>
    <w:rsid w:val="00BA6053"/>
    <w:rsid w:val="00BB40A2"/>
    <w:rsid w:val="00BB434E"/>
    <w:rsid w:val="00BB465F"/>
    <w:rsid w:val="00BB4DF6"/>
    <w:rsid w:val="00BB500E"/>
    <w:rsid w:val="00BC2031"/>
    <w:rsid w:val="00BC2FEF"/>
    <w:rsid w:val="00BC32C1"/>
    <w:rsid w:val="00BC366E"/>
    <w:rsid w:val="00BC6F61"/>
    <w:rsid w:val="00BD0505"/>
    <w:rsid w:val="00BD09F7"/>
    <w:rsid w:val="00BD3A45"/>
    <w:rsid w:val="00BE4687"/>
    <w:rsid w:val="00BE5E81"/>
    <w:rsid w:val="00BE7894"/>
    <w:rsid w:val="00BF20C4"/>
    <w:rsid w:val="00BF46D8"/>
    <w:rsid w:val="00BF47D2"/>
    <w:rsid w:val="00BF4A8B"/>
    <w:rsid w:val="00BF5DCC"/>
    <w:rsid w:val="00BF65F6"/>
    <w:rsid w:val="00BF7053"/>
    <w:rsid w:val="00C02F1E"/>
    <w:rsid w:val="00C03664"/>
    <w:rsid w:val="00C056AA"/>
    <w:rsid w:val="00C10691"/>
    <w:rsid w:val="00C11335"/>
    <w:rsid w:val="00C12F23"/>
    <w:rsid w:val="00C13C49"/>
    <w:rsid w:val="00C1455F"/>
    <w:rsid w:val="00C14ED3"/>
    <w:rsid w:val="00C1574F"/>
    <w:rsid w:val="00C16C45"/>
    <w:rsid w:val="00C175DF"/>
    <w:rsid w:val="00C21287"/>
    <w:rsid w:val="00C21703"/>
    <w:rsid w:val="00C243A9"/>
    <w:rsid w:val="00C24C3C"/>
    <w:rsid w:val="00C273A9"/>
    <w:rsid w:val="00C27986"/>
    <w:rsid w:val="00C30C0C"/>
    <w:rsid w:val="00C31BC3"/>
    <w:rsid w:val="00C34CA3"/>
    <w:rsid w:val="00C3668A"/>
    <w:rsid w:val="00C36FE9"/>
    <w:rsid w:val="00C377B9"/>
    <w:rsid w:val="00C418FD"/>
    <w:rsid w:val="00C424DF"/>
    <w:rsid w:val="00C44045"/>
    <w:rsid w:val="00C469D3"/>
    <w:rsid w:val="00C474F0"/>
    <w:rsid w:val="00C50B97"/>
    <w:rsid w:val="00C52A56"/>
    <w:rsid w:val="00C53B68"/>
    <w:rsid w:val="00C61339"/>
    <w:rsid w:val="00C617F8"/>
    <w:rsid w:val="00C64A53"/>
    <w:rsid w:val="00C70EB5"/>
    <w:rsid w:val="00C72998"/>
    <w:rsid w:val="00C7302B"/>
    <w:rsid w:val="00C75EF5"/>
    <w:rsid w:val="00C7762B"/>
    <w:rsid w:val="00C77B6C"/>
    <w:rsid w:val="00C808D7"/>
    <w:rsid w:val="00C861F9"/>
    <w:rsid w:val="00C86417"/>
    <w:rsid w:val="00C915A0"/>
    <w:rsid w:val="00C92AD0"/>
    <w:rsid w:val="00C93202"/>
    <w:rsid w:val="00C954FA"/>
    <w:rsid w:val="00CA0898"/>
    <w:rsid w:val="00CA0C32"/>
    <w:rsid w:val="00CA19BC"/>
    <w:rsid w:val="00CA3373"/>
    <w:rsid w:val="00CA663E"/>
    <w:rsid w:val="00CA679E"/>
    <w:rsid w:val="00CB16E2"/>
    <w:rsid w:val="00CB2E2C"/>
    <w:rsid w:val="00CB3C87"/>
    <w:rsid w:val="00CC144C"/>
    <w:rsid w:val="00CC2DCE"/>
    <w:rsid w:val="00CC4225"/>
    <w:rsid w:val="00CC4720"/>
    <w:rsid w:val="00CC5105"/>
    <w:rsid w:val="00CC7189"/>
    <w:rsid w:val="00CD0F31"/>
    <w:rsid w:val="00CD1571"/>
    <w:rsid w:val="00CD1CA9"/>
    <w:rsid w:val="00CD2E10"/>
    <w:rsid w:val="00CD2F36"/>
    <w:rsid w:val="00CD3C96"/>
    <w:rsid w:val="00CD4738"/>
    <w:rsid w:val="00CE41F1"/>
    <w:rsid w:val="00CE651F"/>
    <w:rsid w:val="00CE7CFC"/>
    <w:rsid w:val="00CE7D22"/>
    <w:rsid w:val="00CE7E47"/>
    <w:rsid w:val="00CF0AB0"/>
    <w:rsid w:val="00CF1B1C"/>
    <w:rsid w:val="00CF302C"/>
    <w:rsid w:val="00CF436D"/>
    <w:rsid w:val="00CF4FCA"/>
    <w:rsid w:val="00CF5434"/>
    <w:rsid w:val="00CF669D"/>
    <w:rsid w:val="00CF6D94"/>
    <w:rsid w:val="00D01733"/>
    <w:rsid w:val="00D028ED"/>
    <w:rsid w:val="00D04971"/>
    <w:rsid w:val="00D051F7"/>
    <w:rsid w:val="00D0776D"/>
    <w:rsid w:val="00D12127"/>
    <w:rsid w:val="00D1222F"/>
    <w:rsid w:val="00D13234"/>
    <w:rsid w:val="00D1446C"/>
    <w:rsid w:val="00D23599"/>
    <w:rsid w:val="00D25845"/>
    <w:rsid w:val="00D26E1C"/>
    <w:rsid w:val="00D273F4"/>
    <w:rsid w:val="00D2793C"/>
    <w:rsid w:val="00D302C2"/>
    <w:rsid w:val="00D30458"/>
    <w:rsid w:val="00D30891"/>
    <w:rsid w:val="00D34043"/>
    <w:rsid w:val="00D36E4A"/>
    <w:rsid w:val="00D42559"/>
    <w:rsid w:val="00D427F8"/>
    <w:rsid w:val="00D42A71"/>
    <w:rsid w:val="00D43CC6"/>
    <w:rsid w:val="00D43E17"/>
    <w:rsid w:val="00D4457E"/>
    <w:rsid w:val="00D446E7"/>
    <w:rsid w:val="00D46865"/>
    <w:rsid w:val="00D53809"/>
    <w:rsid w:val="00D53D50"/>
    <w:rsid w:val="00D54479"/>
    <w:rsid w:val="00D6504F"/>
    <w:rsid w:val="00D72F87"/>
    <w:rsid w:val="00D73030"/>
    <w:rsid w:val="00D73436"/>
    <w:rsid w:val="00D7344C"/>
    <w:rsid w:val="00D7584C"/>
    <w:rsid w:val="00D769F8"/>
    <w:rsid w:val="00D7766D"/>
    <w:rsid w:val="00D813BD"/>
    <w:rsid w:val="00D821D1"/>
    <w:rsid w:val="00D867F5"/>
    <w:rsid w:val="00D87F60"/>
    <w:rsid w:val="00D90256"/>
    <w:rsid w:val="00D905DB"/>
    <w:rsid w:val="00D918C9"/>
    <w:rsid w:val="00D91BDA"/>
    <w:rsid w:val="00D91C81"/>
    <w:rsid w:val="00D953C2"/>
    <w:rsid w:val="00D95EA6"/>
    <w:rsid w:val="00D964BB"/>
    <w:rsid w:val="00DA17AB"/>
    <w:rsid w:val="00DA33D5"/>
    <w:rsid w:val="00DA47E9"/>
    <w:rsid w:val="00DA4F8D"/>
    <w:rsid w:val="00DA5667"/>
    <w:rsid w:val="00DA5AED"/>
    <w:rsid w:val="00DA6A93"/>
    <w:rsid w:val="00DA6F01"/>
    <w:rsid w:val="00DB0003"/>
    <w:rsid w:val="00DB048E"/>
    <w:rsid w:val="00DB20E3"/>
    <w:rsid w:val="00DB3E7C"/>
    <w:rsid w:val="00DB6DF0"/>
    <w:rsid w:val="00DB78DA"/>
    <w:rsid w:val="00DB7BC8"/>
    <w:rsid w:val="00DB7DAC"/>
    <w:rsid w:val="00DC10DE"/>
    <w:rsid w:val="00DC22EA"/>
    <w:rsid w:val="00DC2AA0"/>
    <w:rsid w:val="00DC5928"/>
    <w:rsid w:val="00DC5A91"/>
    <w:rsid w:val="00DC6021"/>
    <w:rsid w:val="00DC7657"/>
    <w:rsid w:val="00DD3E11"/>
    <w:rsid w:val="00DD57D5"/>
    <w:rsid w:val="00DD7203"/>
    <w:rsid w:val="00DD7BDD"/>
    <w:rsid w:val="00DE2700"/>
    <w:rsid w:val="00DE5C24"/>
    <w:rsid w:val="00DE7460"/>
    <w:rsid w:val="00DE7C00"/>
    <w:rsid w:val="00DE7C37"/>
    <w:rsid w:val="00DF149E"/>
    <w:rsid w:val="00DF2987"/>
    <w:rsid w:val="00DF2C9E"/>
    <w:rsid w:val="00DF4598"/>
    <w:rsid w:val="00DF598A"/>
    <w:rsid w:val="00E018D7"/>
    <w:rsid w:val="00E03C54"/>
    <w:rsid w:val="00E058AC"/>
    <w:rsid w:val="00E0696B"/>
    <w:rsid w:val="00E075DA"/>
    <w:rsid w:val="00E128ED"/>
    <w:rsid w:val="00E154F2"/>
    <w:rsid w:val="00E15ED2"/>
    <w:rsid w:val="00E23720"/>
    <w:rsid w:val="00E2595F"/>
    <w:rsid w:val="00E26CC4"/>
    <w:rsid w:val="00E277F0"/>
    <w:rsid w:val="00E27E96"/>
    <w:rsid w:val="00E30877"/>
    <w:rsid w:val="00E31516"/>
    <w:rsid w:val="00E32620"/>
    <w:rsid w:val="00E32E8C"/>
    <w:rsid w:val="00E3632B"/>
    <w:rsid w:val="00E40304"/>
    <w:rsid w:val="00E40A81"/>
    <w:rsid w:val="00E41294"/>
    <w:rsid w:val="00E455BE"/>
    <w:rsid w:val="00E46CF4"/>
    <w:rsid w:val="00E50068"/>
    <w:rsid w:val="00E50B39"/>
    <w:rsid w:val="00E50E20"/>
    <w:rsid w:val="00E53371"/>
    <w:rsid w:val="00E53B36"/>
    <w:rsid w:val="00E61036"/>
    <w:rsid w:val="00E61DEA"/>
    <w:rsid w:val="00E65FA3"/>
    <w:rsid w:val="00E67BDA"/>
    <w:rsid w:val="00E70534"/>
    <w:rsid w:val="00E70F9E"/>
    <w:rsid w:val="00E71BCF"/>
    <w:rsid w:val="00E76969"/>
    <w:rsid w:val="00E7701E"/>
    <w:rsid w:val="00E82632"/>
    <w:rsid w:val="00E82D6C"/>
    <w:rsid w:val="00E952EB"/>
    <w:rsid w:val="00E95488"/>
    <w:rsid w:val="00E95594"/>
    <w:rsid w:val="00E96D18"/>
    <w:rsid w:val="00E97385"/>
    <w:rsid w:val="00E97551"/>
    <w:rsid w:val="00EA3C3C"/>
    <w:rsid w:val="00EA6BF0"/>
    <w:rsid w:val="00EA77D7"/>
    <w:rsid w:val="00EB0281"/>
    <w:rsid w:val="00EB0295"/>
    <w:rsid w:val="00EB0726"/>
    <w:rsid w:val="00EB0CD0"/>
    <w:rsid w:val="00EB1636"/>
    <w:rsid w:val="00EB17E2"/>
    <w:rsid w:val="00EB278E"/>
    <w:rsid w:val="00EB27AB"/>
    <w:rsid w:val="00EB3799"/>
    <w:rsid w:val="00EB3A38"/>
    <w:rsid w:val="00EB4472"/>
    <w:rsid w:val="00EB4CBD"/>
    <w:rsid w:val="00EC121D"/>
    <w:rsid w:val="00EC2648"/>
    <w:rsid w:val="00EC2D08"/>
    <w:rsid w:val="00EC45EA"/>
    <w:rsid w:val="00EC56D5"/>
    <w:rsid w:val="00EC7BA5"/>
    <w:rsid w:val="00ED23D3"/>
    <w:rsid w:val="00ED44E7"/>
    <w:rsid w:val="00ED7319"/>
    <w:rsid w:val="00EE26F1"/>
    <w:rsid w:val="00EE2967"/>
    <w:rsid w:val="00EE3272"/>
    <w:rsid w:val="00EE409F"/>
    <w:rsid w:val="00EE65BB"/>
    <w:rsid w:val="00EE7198"/>
    <w:rsid w:val="00EE7B76"/>
    <w:rsid w:val="00EE7D4D"/>
    <w:rsid w:val="00EF341C"/>
    <w:rsid w:val="00EF46AF"/>
    <w:rsid w:val="00EF54B6"/>
    <w:rsid w:val="00EF54E3"/>
    <w:rsid w:val="00EF6BC1"/>
    <w:rsid w:val="00F0142A"/>
    <w:rsid w:val="00F01677"/>
    <w:rsid w:val="00F0573D"/>
    <w:rsid w:val="00F05FA0"/>
    <w:rsid w:val="00F0661E"/>
    <w:rsid w:val="00F070E3"/>
    <w:rsid w:val="00F200F3"/>
    <w:rsid w:val="00F20DE4"/>
    <w:rsid w:val="00F22561"/>
    <w:rsid w:val="00F22691"/>
    <w:rsid w:val="00F22B44"/>
    <w:rsid w:val="00F23801"/>
    <w:rsid w:val="00F246C5"/>
    <w:rsid w:val="00F2499E"/>
    <w:rsid w:val="00F264AF"/>
    <w:rsid w:val="00F30285"/>
    <w:rsid w:val="00F32DEC"/>
    <w:rsid w:val="00F345E0"/>
    <w:rsid w:val="00F406D7"/>
    <w:rsid w:val="00F429E8"/>
    <w:rsid w:val="00F449B3"/>
    <w:rsid w:val="00F46DA3"/>
    <w:rsid w:val="00F5112A"/>
    <w:rsid w:val="00F55CB2"/>
    <w:rsid w:val="00F564C7"/>
    <w:rsid w:val="00F5796B"/>
    <w:rsid w:val="00F65C1C"/>
    <w:rsid w:val="00F72803"/>
    <w:rsid w:val="00F76F75"/>
    <w:rsid w:val="00F775B7"/>
    <w:rsid w:val="00F809D1"/>
    <w:rsid w:val="00F828D7"/>
    <w:rsid w:val="00F831E5"/>
    <w:rsid w:val="00F87ACC"/>
    <w:rsid w:val="00F93E6A"/>
    <w:rsid w:val="00F95963"/>
    <w:rsid w:val="00F95E5A"/>
    <w:rsid w:val="00F9613F"/>
    <w:rsid w:val="00F96477"/>
    <w:rsid w:val="00F96F3B"/>
    <w:rsid w:val="00F975D4"/>
    <w:rsid w:val="00F97B64"/>
    <w:rsid w:val="00FA6187"/>
    <w:rsid w:val="00FA6A71"/>
    <w:rsid w:val="00FA7CA4"/>
    <w:rsid w:val="00FB2632"/>
    <w:rsid w:val="00FB2654"/>
    <w:rsid w:val="00FB3D67"/>
    <w:rsid w:val="00FB4431"/>
    <w:rsid w:val="00FB5498"/>
    <w:rsid w:val="00FB66E4"/>
    <w:rsid w:val="00FB6CDE"/>
    <w:rsid w:val="00FC34A6"/>
    <w:rsid w:val="00FD0E81"/>
    <w:rsid w:val="00FD2666"/>
    <w:rsid w:val="00FD2922"/>
    <w:rsid w:val="00FD2ACC"/>
    <w:rsid w:val="00FD7EA9"/>
    <w:rsid w:val="00FE0237"/>
    <w:rsid w:val="00FE4EC9"/>
    <w:rsid w:val="00FE4F08"/>
    <w:rsid w:val="00FE6FD7"/>
    <w:rsid w:val="00FF0025"/>
    <w:rsid w:val="00FF2221"/>
    <w:rsid w:val="00FF2B2F"/>
    <w:rsid w:val="00FF3024"/>
    <w:rsid w:val="00FF3AAC"/>
    <w:rsid w:val="00FF3D68"/>
    <w:rsid w:val="00FF46BF"/>
    <w:rsid w:val="00FF4EA6"/>
    <w:rsid w:val="00FF6FF1"/>
    <w:rsid w:val="00FF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10" type="connector" idref="#_x0000_s1197"/>
        <o:r id="V:Rule11" type="connector" idref="#_x0000_s1183"/>
        <o:r id="V:Rule12" type="connector" idref="#_x0000_s1185"/>
        <o:r id="V:Rule13" type="connector" idref="#_x0000_s1195"/>
        <o:r id="V:Rule14" type="connector" idref="#_x0000_s1184"/>
        <o:r id="V:Rule15" type="connector" idref="#_x0000_s1196"/>
        <o:r id="V:Rule16" type="connector" idref="#_x0000_s1193"/>
        <o:r id="V:Rule17" type="connector" idref="#_x0000_s1194"/>
        <o:r id="V:Rule18" type="connector" idref="#_x0000_s11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15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C40F4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F72803"/>
  </w:style>
  <w:style w:type="character" w:styleId="a5">
    <w:name w:val="footnote reference"/>
    <w:uiPriority w:val="99"/>
    <w:semiHidden/>
    <w:rsid w:val="009C40F4"/>
    <w:rPr>
      <w:vertAlign w:val="superscript"/>
    </w:rPr>
  </w:style>
  <w:style w:type="paragraph" w:styleId="a6">
    <w:name w:val="header"/>
    <w:basedOn w:val="a"/>
    <w:link w:val="a7"/>
    <w:uiPriority w:val="99"/>
    <w:rsid w:val="00D91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72803"/>
    <w:rPr>
      <w:sz w:val="24"/>
      <w:szCs w:val="24"/>
    </w:rPr>
  </w:style>
  <w:style w:type="character" w:styleId="a8">
    <w:name w:val="page number"/>
    <w:basedOn w:val="a0"/>
    <w:uiPriority w:val="99"/>
    <w:rsid w:val="00D91BDA"/>
  </w:style>
  <w:style w:type="character" w:styleId="a9">
    <w:name w:val="Hyperlink"/>
    <w:rsid w:val="000C74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704B1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72803"/>
    <w:rPr>
      <w:rFonts w:ascii="Tahoma" w:hAnsi="Tahoma" w:cs="Tahoma"/>
      <w:sz w:val="16"/>
      <w:szCs w:val="16"/>
    </w:rPr>
  </w:style>
  <w:style w:type="paragraph" w:styleId="ac">
    <w:name w:val="Normal (Web)"/>
    <w:aliases w:val="_а_Е’__ (дќа) И’ц_1,_а_Е’__ (дќа) И’ц_ И’ц_,___С¬__ (_x_) ÷¬__1,___С¬__ (_x_) ÷¬__ ÷¬__"/>
    <w:basedOn w:val="a"/>
    <w:link w:val="ad"/>
    <w:uiPriority w:val="99"/>
    <w:unhideWhenUsed/>
    <w:rsid w:val="00D0776D"/>
    <w:pPr>
      <w:spacing w:before="100" w:beforeAutospacing="1" w:after="100" w:afterAutospacing="1"/>
    </w:pPr>
    <w:rPr>
      <w:color w:val="000000"/>
    </w:rPr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c"/>
    <w:uiPriority w:val="99"/>
    <w:locked/>
    <w:rsid w:val="004F03C1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484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uiPriority w:val="99"/>
    <w:rsid w:val="00126663"/>
    <w:rPr>
      <w:sz w:val="18"/>
      <w:szCs w:val="18"/>
    </w:rPr>
  </w:style>
  <w:style w:type="paragraph" w:styleId="af">
    <w:name w:val="annotation text"/>
    <w:basedOn w:val="a"/>
    <w:link w:val="af0"/>
    <w:rsid w:val="00126663"/>
  </w:style>
  <w:style w:type="character" w:customStyle="1" w:styleId="af0">
    <w:name w:val="Текст примечания Знак"/>
    <w:link w:val="af"/>
    <w:rsid w:val="00126663"/>
    <w:rPr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126663"/>
    <w:rPr>
      <w:b/>
      <w:bCs/>
    </w:rPr>
  </w:style>
  <w:style w:type="character" w:customStyle="1" w:styleId="af2">
    <w:name w:val="Тема примечания Знак"/>
    <w:link w:val="af1"/>
    <w:uiPriority w:val="99"/>
    <w:rsid w:val="00126663"/>
    <w:rPr>
      <w:b/>
      <w:bCs/>
      <w:sz w:val="24"/>
      <w:szCs w:val="24"/>
    </w:rPr>
  </w:style>
  <w:style w:type="character" w:styleId="af3">
    <w:name w:val="FollowedHyperlink"/>
    <w:uiPriority w:val="99"/>
    <w:rsid w:val="00110A3D"/>
    <w:rPr>
      <w:color w:val="800080"/>
      <w:u w:val="single"/>
    </w:rPr>
  </w:style>
  <w:style w:type="paragraph" w:customStyle="1" w:styleId="af4">
    <w:name w:val="Знак Знак Знак Знак"/>
    <w:basedOn w:val="a"/>
    <w:rsid w:val="00A219B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C808D7"/>
    <w:pPr>
      <w:jc w:val="both"/>
    </w:pPr>
    <w:rPr>
      <w:sz w:val="28"/>
      <w:szCs w:val="20"/>
    </w:rPr>
  </w:style>
  <w:style w:type="character" w:customStyle="1" w:styleId="af6">
    <w:name w:val="Основной текст Знак"/>
    <w:link w:val="af5"/>
    <w:rsid w:val="00C808D7"/>
    <w:rPr>
      <w:sz w:val="28"/>
    </w:rPr>
  </w:style>
  <w:style w:type="paragraph" w:customStyle="1" w:styleId="1">
    <w:name w:val="Абзац списка1"/>
    <w:basedOn w:val="a"/>
    <w:rsid w:val="00C808D7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F72803"/>
    <w:rPr>
      <w:sz w:val="24"/>
      <w:szCs w:val="24"/>
    </w:rPr>
  </w:style>
  <w:style w:type="character" w:customStyle="1" w:styleId="10">
    <w:name w:val="Тема примечания Знак1"/>
    <w:uiPriority w:val="99"/>
    <w:locked/>
    <w:rsid w:val="00F72803"/>
    <w:rPr>
      <w:rFonts w:cs="Times New Roman"/>
      <w:b/>
      <w:bCs/>
      <w:sz w:val="24"/>
      <w:szCs w:val="24"/>
    </w:rPr>
  </w:style>
  <w:style w:type="paragraph" w:customStyle="1" w:styleId="af7">
    <w:name w:val="÷¬__ ÷¬__ ÷¬__ ÷¬__"/>
    <w:basedOn w:val="a"/>
    <w:rsid w:val="00F728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D3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D3403"/>
    <w:rPr>
      <w:sz w:val="24"/>
      <w:szCs w:val="24"/>
    </w:rPr>
  </w:style>
  <w:style w:type="paragraph" w:customStyle="1" w:styleId="ConsPlusNormal">
    <w:name w:val="ConsPlusNormal"/>
    <w:link w:val="ConsPlusNormal0"/>
    <w:rsid w:val="006733F2"/>
    <w:pPr>
      <w:autoSpaceDE w:val="0"/>
      <w:autoSpaceDN w:val="0"/>
      <w:adjustRightInd w:val="0"/>
    </w:pPr>
    <w:rPr>
      <w:sz w:val="28"/>
      <w:szCs w:val="28"/>
    </w:rPr>
  </w:style>
  <w:style w:type="paragraph" w:styleId="af8">
    <w:name w:val="List Paragraph"/>
    <w:basedOn w:val="a"/>
    <w:uiPriority w:val="34"/>
    <w:qFormat/>
    <w:rsid w:val="00C92AD0"/>
    <w:pPr>
      <w:ind w:left="708"/>
    </w:pPr>
  </w:style>
  <w:style w:type="character" w:customStyle="1" w:styleId="ConsPlusNormal0">
    <w:name w:val="ConsPlusNormal Знак"/>
    <w:link w:val="ConsPlusNormal"/>
    <w:uiPriority w:val="99"/>
    <w:locked/>
    <w:rsid w:val="00AA46A7"/>
    <w:rPr>
      <w:sz w:val="28"/>
      <w:szCs w:val="28"/>
    </w:rPr>
  </w:style>
  <w:style w:type="paragraph" w:customStyle="1" w:styleId="ConsPlusCell">
    <w:name w:val="ConsPlusCell"/>
    <w:uiPriority w:val="99"/>
    <w:rsid w:val="002065F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9">
    <w:name w:val="footer"/>
    <w:basedOn w:val="a"/>
    <w:link w:val="afa"/>
    <w:rsid w:val="00CE7E47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rsid w:val="00CE7E47"/>
    <w:rPr>
      <w:sz w:val="24"/>
      <w:szCs w:val="24"/>
    </w:rPr>
  </w:style>
  <w:style w:type="paragraph" w:styleId="afb">
    <w:name w:val="endnote text"/>
    <w:basedOn w:val="a"/>
    <w:link w:val="afc"/>
    <w:rsid w:val="00CE7E47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CE7E47"/>
  </w:style>
  <w:style w:type="character" w:styleId="afd">
    <w:name w:val="endnote reference"/>
    <w:rsid w:val="00CE7E47"/>
    <w:rPr>
      <w:vertAlign w:val="superscript"/>
    </w:rPr>
  </w:style>
  <w:style w:type="paragraph" w:styleId="afe">
    <w:name w:val="No Spacing"/>
    <w:uiPriority w:val="1"/>
    <w:qFormat/>
    <w:rsid w:val="00441A2D"/>
    <w:rPr>
      <w:rFonts w:ascii="Calibri" w:hAnsi="Calibri"/>
      <w:sz w:val="22"/>
      <w:szCs w:val="22"/>
    </w:rPr>
  </w:style>
  <w:style w:type="table" w:styleId="aff">
    <w:name w:val="Table Grid"/>
    <w:basedOn w:val="a1"/>
    <w:uiPriority w:val="59"/>
    <w:rsid w:val="00DC10DE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D324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@mfcrb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2875;f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0F4488748F88A69A53451B1602C2719FC463F341C07774F493E0085F5H2C9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fcrb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5AD24-D1E8-4ED2-8C6D-A8F5C4F3F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9682</Words>
  <Characters>55190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64743</CharactersWithSpaces>
  <SharedDoc>false</SharedDoc>
  <HLinks>
    <vt:vector size="24" baseType="variant">
      <vt:variant>
        <vt:i4>4587587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consultantplus://offline/main?base=LAW;n=2875;fld=134</vt:lpwstr>
      </vt:variant>
      <vt:variant>
        <vt:lpwstr/>
      </vt:variant>
      <vt:variant>
        <vt:i4>1114123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consultantplus://offline/ref=70F4488748F88A69A53451B1602C2719FC463F341C07774F493E0085F5H2C9D</vt:lpwstr>
      </vt:variant>
      <vt:variant>
        <vt:lpwstr/>
      </vt:variant>
      <vt:variant>
        <vt:i4>1704006</vt:i4>
      </vt:variant>
      <vt:variant>
        <vt:i4>3</vt:i4>
      </vt:variant>
      <vt:variant>
        <vt:i4>0</vt:i4>
      </vt:variant>
      <vt:variant>
        <vt:i4>5</vt:i4>
      </vt:variant>
      <vt:variant>
        <vt:lpwstr>http://mfcrb.ru/</vt:lpwstr>
      </vt:variant>
      <vt:variant>
        <vt:lpwstr/>
      </vt:variant>
      <vt:variant>
        <vt:i4>7471190</vt:i4>
      </vt:variant>
      <vt:variant>
        <vt:i4>0</vt:i4>
      </vt:variant>
      <vt:variant>
        <vt:i4>0</vt:i4>
      </vt:variant>
      <vt:variant>
        <vt:i4>5</vt:i4>
      </vt:variant>
      <vt:variant>
        <vt:lpwstr>mailto:mfc@mfcrb.ru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Килим сельсовет</cp:lastModifiedBy>
  <cp:revision>6</cp:revision>
  <cp:lastPrinted>2017-03-06T04:54:00Z</cp:lastPrinted>
  <dcterms:created xsi:type="dcterms:W3CDTF">2017-03-03T04:52:00Z</dcterms:created>
  <dcterms:modified xsi:type="dcterms:W3CDTF">2017-03-06T04:54:00Z</dcterms:modified>
</cp:coreProperties>
</file>