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Протокол</w:t>
      </w:r>
    </w:p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публичного слушания по проектам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b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Башкортостан» </w:t>
      </w:r>
    </w:p>
    <w:bookmarkEnd w:id="0"/>
    <w:p w:rsidR="00A81BC6" w:rsidRDefault="00A81BC6" w:rsidP="005826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проведения:  2</w:t>
      </w:r>
      <w:r w:rsidR="00C878D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.,10-00 часов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проведения: </w:t>
      </w:r>
      <w:proofErr w:type="spellStart"/>
      <w:r>
        <w:rPr>
          <w:rFonts w:ascii="Times New Roman" w:hAnsi="Times New Roman"/>
          <w:sz w:val="28"/>
          <w:szCs w:val="28"/>
        </w:rPr>
        <w:t>с.Килимово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ул.Уфимская</w:t>
      </w:r>
      <w:proofErr w:type="spellEnd"/>
      <w:r>
        <w:rPr>
          <w:rFonts w:ascii="Times New Roman" w:hAnsi="Times New Roman"/>
          <w:sz w:val="28"/>
          <w:szCs w:val="28"/>
        </w:rPr>
        <w:t>, д.37/1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ascii="Times New Roman" w:hAnsi="Times New Roman"/>
          <w:b/>
          <w:sz w:val="28"/>
          <w:szCs w:val="28"/>
        </w:rPr>
        <w:tab/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глава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                                                                      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Курбанова С.Ф. –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управ.делами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ab/>
        <w:t>сельсовет.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Приглашенные представители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публичных слушаниях приняли участие 20 человек.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Буздякские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№ 9 от 24 января 2015 года было объявлено о проведении публичных слушаний. Условия для ознакомления, внесения предложений были созданы.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слушаний:</w:t>
      </w: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Рассмотрение проекта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публичных слушаний: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Выступления: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 глава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сельсовет,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вопросов и предложений участников публичных слушаний.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публичных слушаний 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Д.И. -  глава 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кратко изложил информацию о выполнении проекта «Правила  землепользования и застройки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878D5" w:rsidRDefault="00C878D5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Сайфуллин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разъяснил, что  Правила  землепользования и застройки  является нормативно правовым актом органа местного самоуправления, регламентирующим градостроительное зонирование, установленные в составе Правил  градостроительные регламенты, а также порядок  применения данного документа и порядок внесения в него изменений.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рассмотрения проекта предложений и замечаний по проектам не поступило. 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публичных слушаний  было принято решение о согласовании «Правил  землепользования и застройки    сельского поселения 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 Буздякский район Республики Башкортостан и о направлении  на утверждение после устранения выявленных замечаний в Совет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подлежит размещению  на официальном сайте СП </w:t>
      </w: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 сети «Интернет».</w:t>
      </w: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Публичные слушания по проектам «Правила  землепользования и застройки  объявлено закрытым.</w:t>
      </w:r>
    </w:p>
    <w:p w:rsidR="00A81BC6" w:rsidRDefault="00A81BC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                          Д.И.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                                 С.Ф. Курбанова  </w:t>
      </w: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1BC6" w:rsidRDefault="00A81BC6"/>
    <w:sectPr w:rsidR="00A81BC6" w:rsidSect="00F42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632"/>
    <w:rsid w:val="00140430"/>
    <w:rsid w:val="002B7761"/>
    <w:rsid w:val="002C5605"/>
    <w:rsid w:val="003F1E27"/>
    <w:rsid w:val="00505131"/>
    <w:rsid w:val="00582632"/>
    <w:rsid w:val="00736B6E"/>
    <w:rsid w:val="00901218"/>
    <w:rsid w:val="00910C75"/>
    <w:rsid w:val="00A81BC6"/>
    <w:rsid w:val="00BA58D4"/>
    <w:rsid w:val="00C340CB"/>
    <w:rsid w:val="00C878D5"/>
    <w:rsid w:val="00C94E95"/>
    <w:rsid w:val="00D13344"/>
    <w:rsid w:val="00D4097F"/>
    <w:rsid w:val="00DD36FC"/>
    <w:rsid w:val="00F4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CE13FD6-2DBD-4044-B054-427C24D7A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58263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36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Aleksey M</cp:lastModifiedBy>
  <cp:revision>2</cp:revision>
  <cp:lastPrinted>2015-04-09T05:06:00Z</cp:lastPrinted>
  <dcterms:created xsi:type="dcterms:W3CDTF">2016-08-23T16:05:00Z</dcterms:created>
  <dcterms:modified xsi:type="dcterms:W3CDTF">2016-08-23T16:05:00Z</dcterms:modified>
</cp:coreProperties>
</file>