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96" w:rsidRPr="001463F1" w:rsidRDefault="00CB0896" w:rsidP="005971F7">
      <w:pPr>
        <w:jc w:val="both"/>
        <w:rPr>
          <w:sz w:val="28"/>
          <w:szCs w:val="28"/>
        </w:rPr>
      </w:pPr>
    </w:p>
    <w:p w:rsidR="00CB0896" w:rsidRPr="001463F1" w:rsidRDefault="00CB0896" w:rsidP="005971F7">
      <w:pPr>
        <w:jc w:val="center"/>
        <w:rPr>
          <w:sz w:val="28"/>
          <w:szCs w:val="28"/>
        </w:rPr>
      </w:pPr>
      <w:r w:rsidRPr="001463F1">
        <w:rPr>
          <w:sz w:val="28"/>
          <w:szCs w:val="28"/>
        </w:rPr>
        <w:t>СОВЕТ СЕЛЬСКОГО ПОСЕЛЕНИЯ КИЛИМОВСКИЙ СЕЛЬСОВЕТ МУНИЦИПАЛЬНОГО РАЙОНА БУЗДЯКСКИЙ РАЙОН</w:t>
      </w:r>
    </w:p>
    <w:p w:rsidR="00CB0896" w:rsidRPr="001463F1" w:rsidRDefault="00CB0896" w:rsidP="005971F7">
      <w:pPr>
        <w:jc w:val="center"/>
      </w:pPr>
    </w:p>
    <w:p w:rsidR="00CB0896" w:rsidRDefault="00CB0896" w:rsidP="005971F7">
      <w:pPr>
        <w:jc w:val="center"/>
      </w:pPr>
      <w:r w:rsidRPr="001463F1">
        <w:t>РЕШЕНИЕ</w:t>
      </w:r>
    </w:p>
    <w:p w:rsidR="00CB0896" w:rsidRPr="001463F1" w:rsidRDefault="00CB0896" w:rsidP="005971F7">
      <w:pPr>
        <w:jc w:val="center"/>
      </w:pPr>
    </w:p>
    <w:p w:rsidR="00CB0896" w:rsidRPr="009236B0" w:rsidRDefault="00CB0896" w:rsidP="001463F1">
      <w:pPr>
        <w:pStyle w:val="BodyText"/>
        <w:rPr>
          <w:szCs w:val="28"/>
        </w:rPr>
      </w:pPr>
      <w:r w:rsidRPr="009236B0">
        <w:rPr>
          <w:szCs w:val="28"/>
        </w:rPr>
        <w:t>№</w:t>
      </w:r>
      <w:r>
        <w:rPr>
          <w:szCs w:val="28"/>
        </w:rPr>
        <w:t xml:space="preserve">224    от 23 апреля </w:t>
      </w:r>
      <w:r w:rsidRPr="009236B0">
        <w:rPr>
          <w:szCs w:val="28"/>
        </w:rPr>
        <w:t xml:space="preserve"> 2015 г.</w:t>
      </w:r>
    </w:p>
    <w:p w:rsidR="00CB0896" w:rsidRPr="001463F1" w:rsidRDefault="00CB0896" w:rsidP="005971F7">
      <w:pPr>
        <w:jc w:val="center"/>
      </w:pPr>
    </w:p>
    <w:p w:rsidR="00CB0896" w:rsidRPr="001463F1" w:rsidRDefault="00CB0896" w:rsidP="005971F7">
      <w:pPr>
        <w:jc w:val="center"/>
        <w:rPr>
          <w:sz w:val="28"/>
          <w:szCs w:val="28"/>
        </w:rPr>
      </w:pPr>
      <w:r w:rsidRPr="001463F1">
        <w:rPr>
          <w:sz w:val="28"/>
          <w:szCs w:val="28"/>
        </w:rPr>
        <w:t>Об утверждении схемы избирательных округов по выборам депутатов Совета сельского поселения Килимовский сельсовет муниципального районаБуздякский район Республики Башкортостан двадцать седьмого созыва</w:t>
      </w:r>
    </w:p>
    <w:p w:rsidR="00CB0896" w:rsidRPr="009236B0" w:rsidRDefault="00CB0896" w:rsidP="005971F7">
      <w:pPr>
        <w:jc w:val="center"/>
      </w:pPr>
    </w:p>
    <w:p w:rsidR="00CB0896" w:rsidRPr="009236B0" w:rsidRDefault="00CB0896" w:rsidP="005971F7">
      <w:pPr>
        <w:spacing w:line="288" w:lineRule="auto"/>
        <w:ind w:firstLine="708"/>
        <w:jc w:val="both"/>
        <w:rPr>
          <w:sz w:val="28"/>
          <w:szCs w:val="28"/>
        </w:rPr>
      </w:pPr>
      <w:r w:rsidRPr="009236B0">
        <w:rPr>
          <w:sz w:val="28"/>
          <w:szCs w:val="28"/>
        </w:rPr>
        <w:t xml:space="preserve">В соответствии со статьей 18 Федерального закона «Об основных гарантиях избирательных прав и права на участие в референдуме граждан Российской Федерации», статьей 15 Кодекса Республики Башкортостан о выборах, пунктом </w:t>
      </w:r>
      <w:r>
        <w:rPr>
          <w:sz w:val="28"/>
          <w:szCs w:val="28"/>
        </w:rPr>
        <w:t>2</w:t>
      </w:r>
      <w:r w:rsidRPr="009236B0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</w:t>
      </w:r>
      <w:r w:rsidRPr="009236B0">
        <w:rPr>
          <w:sz w:val="28"/>
          <w:szCs w:val="28"/>
        </w:rPr>
        <w:t xml:space="preserve"> Устава сельского поселения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Килимовский</w:t>
      </w:r>
      <w:r w:rsidRPr="009236B0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Буздякский</w:t>
      </w:r>
      <w:r w:rsidRPr="009236B0">
        <w:rPr>
          <w:sz w:val="28"/>
          <w:szCs w:val="28"/>
        </w:rPr>
        <w:t xml:space="preserve"> район Республики Башкортостан, рассмотрев решение территориальной избирательной комиссии муниципального района </w:t>
      </w:r>
      <w:r>
        <w:rPr>
          <w:sz w:val="28"/>
          <w:szCs w:val="28"/>
        </w:rPr>
        <w:t>Буздякский</w:t>
      </w:r>
      <w:r w:rsidRPr="009236B0">
        <w:rPr>
          <w:sz w:val="28"/>
          <w:szCs w:val="28"/>
        </w:rPr>
        <w:t xml:space="preserve"> район Республики Башкортостан (с полномочиями избирательной комиссии сельского поселения </w:t>
      </w:r>
      <w:r>
        <w:rPr>
          <w:sz w:val="28"/>
          <w:szCs w:val="28"/>
        </w:rPr>
        <w:t xml:space="preserve">Килимовский </w:t>
      </w:r>
      <w:r w:rsidRPr="009236B0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 xml:space="preserve">Буздякский </w:t>
      </w:r>
      <w:r w:rsidRPr="009236B0">
        <w:rPr>
          <w:sz w:val="28"/>
          <w:szCs w:val="28"/>
        </w:rPr>
        <w:t xml:space="preserve"> район Республики Башкортостан) Совет решил:</w:t>
      </w:r>
    </w:p>
    <w:p w:rsidR="00CB0896" w:rsidRPr="009236B0" w:rsidRDefault="00CB0896" w:rsidP="005971F7">
      <w:pPr>
        <w:spacing w:line="288" w:lineRule="auto"/>
        <w:jc w:val="both"/>
        <w:rPr>
          <w:sz w:val="28"/>
          <w:szCs w:val="28"/>
        </w:rPr>
      </w:pPr>
      <w:r w:rsidRPr="009236B0">
        <w:rPr>
          <w:sz w:val="20"/>
          <w:szCs w:val="20"/>
        </w:rPr>
        <w:tab/>
      </w:r>
      <w:r w:rsidRPr="009236B0">
        <w:rPr>
          <w:sz w:val="28"/>
          <w:szCs w:val="28"/>
        </w:rPr>
        <w:t xml:space="preserve">1.Утвердить схему избирательных округов по выборам депутатов Совета сельского поселения </w:t>
      </w:r>
      <w:r>
        <w:rPr>
          <w:sz w:val="28"/>
          <w:szCs w:val="28"/>
        </w:rPr>
        <w:t>Килимовский</w:t>
      </w:r>
      <w:r w:rsidRPr="009236B0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Буздякский</w:t>
      </w:r>
      <w:r w:rsidRPr="009236B0">
        <w:rPr>
          <w:sz w:val="28"/>
          <w:szCs w:val="28"/>
        </w:rPr>
        <w:t xml:space="preserve"> район Республики Башкортостан</w:t>
      </w:r>
      <w:r w:rsidRPr="009236B0">
        <w:rPr>
          <w:sz w:val="20"/>
          <w:szCs w:val="20"/>
        </w:rPr>
        <w:t xml:space="preserve"> </w:t>
      </w:r>
      <w:r w:rsidRPr="001463F1">
        <w:rPr>
          <w:sz w:val="28"/>
          <w:szCs w:val="28"/>
        </w:rPr>
        <w:t>двадцать седьмого</w:t>
      </w:r>
      <w:r>
        <w:rPr>
          <w:sz w:val="20"/>
          <w:szCs w:val="20"/>
        </w:rPr>
        <w:t xml:space="preserve"> </w:t>
      </w:r>
      <w:r w:rsidRPr="009236B0">
        <w:rPr>
          <w:sz w:val="28"/>
          <w:szCs w:val="28"/>
        </w:rPr>
        <w:t>созыва и ее графическое изображение (прилагается).</w:t>
      </w:r>
    </w:p>
    <w:p w:rsidR="00CB0896" w:rsidRDefault="00CB0896" w:rsidP="001463F1">
      <w:pPr>
        <w:spacing w:line="288" w:lineRule="auto"/>
        <w:jc w:val="both"/>
        <w:rPr>
          <w:sz w:val="28"/>
          <w:szCs w:val="28"/>
        </w:rPr>
      </w:pPr>
      <w:r w:rsidRPr="009236B0">
        <w:rPr>
          <w:sz w:val="20"/>
          <w:szCs w:val="20"/>
        </w:rPr>
        <w:tab/>
      </w:r>
      <w:r w:rsidRPr="009236B0">
        <w:rPr>
          <w:sz w:val="28"/>
          <w:szCs w:val="28"/>
        </w:rPr>
        <w:t>2.О</w:t>
      </w:r>
      <w:r>
        <w:rPr>
          <w:sz w:val="28"/>
          <w:szCs w:val="28"/>
        </w:rPr>
        <w:t>бнародовать</w:t>
      </w:r>
      <w:r w:rsidRPr="009236B0">
        <w:rPr>
          <w:sz w:val="28"/>
          <w:szCs w:val="28"/>
        </w:rPr>
        <w:t xml:space="preserve"> утвержденную схему избирательных округов и ее графическое изображение </w:t>
      </w:r>
      <w:r w:rsidRPr="004B7CC9">
        <w:rPr>
          <w:sz w:val="28"/>
        </w:rPr>
        <w:t>на информационном</w:t>
      </w:r>
      <w:r>
        <w:rPr>
          <w:sz w:val="28"/>
        </w:rPr>
        <w:t xml:space="preserve"> стенде</w:t>
      </w:r>
      <w:r w:rsidRPr="004B7CC9">
        <w:rPr>
          <w:sz w:val="28"/>
        </w:rPr>
        <w:t xml:space="preserve"> администрации  сельского поселения </w:t>
      </w:r>
      <w:r w:rsidRPr="00972F83">
        <w:rPr>
          <w:sz w:val="28"/>
          <w:szCs w:val="28"/>
        </w:rPr>
        <w:t>К</w:t>
      </w:r>
      <w:r>
        <w:rPr>
          <w:sz w:val="28"/>
          <w:szCs w:val="28"/>
        </w:rPr>
        <w:t>илимовский</w:t>
      </w:r>
      <w:r w:rsidRPr="004B7CC9">
        <w:rPr>
          <w:sz w:val="28"/>
        </w:rPr>
        <w:t xml:space="preserve"> сельсовет муниципального района Буздякский район Республики Башкортостан</w:t>
      </w:r>
      <w:r>
        <w:rPr>
          <w:sz w:val="28"/>
        </w:rPr>
        <w:t xml:space="preserve"> и на сайте </w:t>
      </w:r>
      <w:hyperlink r:id="rId4" w:history="1">
        <w:r w:rsidRPr="001463F1">
          <w:rPr>
            <w:rStyle w:val="Hyperlink"/>
            <w:bCs/>
            <w:color w:val="auto"/>
            <w:sz w:val="28"/>
            <w:szCs w:val="28"/>
            <w:u w:val="none"/>
          </w:rPr>
          <w:t>http://kilimselsovet.ucoz.ru/</w:t>
        </w:r>
      </w:hyperlink>
      <w:r>
        <w:rPr>
          <w:sz w:val="28"/>
          <w:szCs w:val="28"/>
        </w:rPr>
        <w:t xml:space="preserve"> </w:t>
      </w:r>
      <w:r w:rsidRPr="0053456D">
        <w:rPr>
          <w:sz w:val="28"/>
          <w:szCs w:val="28"/>
        </w:rPr>
        <w:t>не позднее</w:t>
      </w:r>
      <w:r>
        <w:rPr>
          <w:sz w:val="28"/>
          <w:szCs w:val="28"/>
        </w:rPr>
        <w:t xml:space="preserve"> 25 апреля 2015 года.</w:t>
      </w:r>
    </w:p>
    <w:p w:rsidR="00CB0896" w:rsidRDefault="00CB0896" w:rsidP="005971F7">
      <w:pPr>
        <w:spacing w:line="288" w:lineRule="auto"/>
        <w:jc w:val="both"/>
        <w:rPr>
          <w:sz w:val="28"/>
          <w:szCs w:val="28"/>
        </w:rPr>
      </w:pPr>
      <w:r>
        <w:rPr>
          <w:sz w:val="20"/>
          <w:szCs w:val="20"/>
        </w:rPr>
        <w:tab/>
      </w:r>
      <w:r w:rsidRPr="0053456D">
        <w:rPr>
          <w:sz w:val="28"/>
          <w:szCs w:val="28"/>
        </w:rPr>
        <w:t>3.</w:t>
      </w:r>
      <w:r>
        <w:rPr>
          <w:sz w:val="28"/>
          <w:szCs w:val="28"/>
        </w:rPr>
        <w:t>Направить настоящее решение в территориальную избирательную комиссию муниципального района Буздякский район Республики Башкортостан.</w:t>
      </w:r>
    </w:p>
    <w:p w:rsidR="00CB0896" w:rsidRDefault="00CB0896" w:rsidP="005971F7">
      <w:pPr>
        <w:jc w:val="both"/>
        <w:rPr>
          <w:sz w:val="20"/>
          <w:szCs w:val="20"/>
        </w:rPr>
      </w:pPr>
    </w:p>
    <w:p w:rsidR="00CB0896" w:rsidRDefault="00CB0896" w:rsidP="005971F7">
      <w:pPr>
        <w:jc w:val="both"/>
        <w:rPr>
          <w:sz w:val="20"/>
          <w:szCs w:val="20"/>
        </w:rPr>
      </w:pPr>
    </w:p>
    <w:p w:rsidR="00CB0896" w:rsidRDefault="00CB0896" w:rsidP="005971F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CB0896" w:rsidRDefault="00CB0896" w:rsidP="005971F7">
      <w:pPr>
        <w:jc w:val="both"/>
        <w:rPr>
          <w:sz w:val="28"/>
          <w:szCs w:val="28"/>
        </w:rPr>
      </w:pPr>
      <w:r>
        <w:rPr>
          <w:sz w:val="28"/>
          <w:szCs w:val="28"/>
        </w:rPr>
        <w:t>Килимовский сельсовет</w:t>
      </w:r>
    </w:p>
    <w:p w:rsidR="00CB0896" w:rsidRDefault="00CB0896" w:rsidP="005971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CB0896" w:rsidRDefault="00CB0896" w:rsidP="005971F7">
      <w:pPr>
        <w:jc w:val="both"/>
        <w:rPr>
          <w:sz w:val="28"/>
          <w:szCs w:val="28"/>
        </w:rPr>
      </w:pPr>
      <w:r>
        <w:rPr>
          <w:sz w:val="28"/>
          <w:szCs w:val="28"/>
        </w:rPr>
        <w:t>Буздякский район</w:t>
      </w:r>
    </w:p>
    <w:p w:rsidR="00CB0896" w:rsidRPr="00DF1F3F" w:rsidRDefault="00CB0896" w:rsidP="001463F1">
      <w:pPr>
        <w:tabs>
          <w:tab w:val="left" w:pos="771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                                                         Д.И. Чанышев</w:t>
      </w:r>
    </w:p>
    <w:p w:rsidR="00CB0896" w:rsidRDefault="00CB0896" w:rsidP="005971F7"/>
    <w:p w:rsidR="00CB0896" w:rsidRDefault="00CB0896"/>
    <w:sectPr w:rsidR="00CB0896" w:rsidSect="00D8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71F7"/>
    <w:rsid w:val="000F7D9A"/>
    <w:rsid w:val="001463F1"/>
    <w:rsid w:val="004B7CC9"/>
    <w:rsid w:val="0053456D"/>
    <w:rsid w:val="005971F7"/>
    <w:rsid w:val="005A3766"/>
    <w:rsid w:val="006B0630"/>
    <w:rsid w:val="006F726D"/>
    <w:rsid w:val="009236B0"/>
    <w:rsid w:val="00972F83"/>
    <w:rsid w:val="00A205AF"/>
    <w:rsid w:val="00CB0896"/>
    <w:rsid w:val="00D84931"/>
    <w:rsid w:val="00DF1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1F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971F7"/>
    <w:pPr>
      <w:jc w:val="center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971F7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1463F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ilimselsovet.ucoz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278</Words>
  <Characters>1587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СЕЛЬСКОГО ПОСЕЛЕНИЯ КИЛИМОВСКИЙ СЕЛЬСОВЕТ МУНИЦИПАЛЬНОГО РАЙОНА БУЗДЯКСКИЙ РАЙОН</dc:title>
  <dc:subject/>
  <dc:creator>Килим сельсовет</dc:creator>
  <cp:keywords/>
  <dc:description/>
  <cp:lastModifiedBy>MatrBoris@outlook.com</cp:lastModifiedBy>
  <cp:revision>2</cp:revision>
  <dcterms:created xsi:type="dcterms:W3CDTF">2015-10-28T10:21:00Z</dcterms:created>
  <dcterms:modified xsi:type="dcterms:W3CDTF">2015-10-28T10:21:00Z</dcterms:modified>
</cp:coreProperties>
</file>